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6D6" w:rsidRDefault="003D36D6">
      <w:pPr>
        <w:ind w:firstLine="0"/>
        <w:jc w:val="center"/>
        <w:rPr>
          <w:rFonts w:eastAsiaTheme="minorEastAsi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C2470A5" wp14:editId="41CE992E">
            <wp:extent cx="6210935" cy="8542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54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6D6" w:rsidRDefault="003D36D6">
      <w:pPr>
        <w:ind w:firstLine="0"/>
        <w:jc w:val="center"/>
        <w:rPr>
          <w:rFonts w:eastAsiaTheme="minorEastAsia"/>
          <w:b/>
          <w:bCs/>
          <w:sz w:val="24"/>
          <w:szCs w:val="24"/>
        </w:rPr>
      </w:pPr>
    </w:p>
    <w:p w:rsidR="003D36D6" w:rsidRDefault="003D36D6">
      <w:pPr>
        <w:ind w:firstLine="0"/>
        <w:jc w:val="center"/>
        <w:rPr>
          <w:rFonts w:eastAsiaTheme="minorEastAsia"/>
          <w:b/>
          <w:bCs/>
          <w:sz w:val="24"/>
          <w:szCs w:val="24"/>
        </w:rPr>
      </w:pPr>
    </w:p>
    <w:p w:rsidR="003D36D6" w:rsidRDefault="003D36D6">
      <w:pPr>
        <w:ind w:firstLine="0"/>
        <w:jc w:val="center"/>
        <w:rPr>
          <w:rFonts w:eastAsiaTheme="minorEastAsia"/>
          <w:b/>
          <w:bCs/>
          <w:sz w:val="24"/>
          <w:szCs w:val="24"/>
        </w:rPr>
      </w:pPr>
    </w:p>
    <w:p w:rsidR="003D36D6" w:rsidRDefault="003D36D6">
      <w:pPr>
        <w:ind w:firstLine="0"/>
        <w:jc w:val="center"/>
        <w:rPr>
          <w:rFonts w:eastAsiaTheme="minorEastAsia"/>
          <w:b/>
          <w:bCs/>
          <w:sz w:val="24"/>
          <w:szCs w:val="24"/>
        </w:rPr>
      </w:pPr>
    </w:p>
    <w:p w:rsidR="003D36D6" w:rsidRDefault="003D36D6">
      <w:pPr>
        <w:ind w:firstLine="0"/>
        <w:jc w:val="center"/>
        <w:rPr>
          <w:rFonts w:eastAsiaTheme="minorEastAsia"/>
          <w:b/>
          <w:bCs/>
          <w:sz w:val="24"/>
          <w:szCs w:val="24"/>
        </w:rPr>
      </w:pPr>
    </w:p>
    <w:p w:rsidR="003D36D6" w:rsidRDefault="003D36D6">
      <w:pPr>
        <w:ind w:firstLine="0"/>
        <w:jc w:val="center"/>
        <w:rPr>
          <w:rFonts w:eastAsiaTheme="minorEastAsia"/>
          <w:b/>
          <w:bCs/>
          <w:sz w:val="24"/>
          <w:szCs w:val="24"/>
        </w:rPr>
      </w:pPr>
    </w:p>
    <w:p w:rsidR="00A70F97" w:rsidRDefault="003D36D6">
      <w:pPr>
        <w:ind w:firstLine="0"/>
        <w:jc w:val="center"/>
        <w:rPr>
          <w:rFonts w:eastAsiaTheme="minorEastAsia"/>
          <w:b/>
          <w:bCs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lastRenderedPageBreak/>
        <w:t>Программа курса «Волшебная кисточка»</w:t>
      </w:r>
    </w:p>
    <w:p w:rsidR="00A70F97" w:rsidRDefault="003D36D6">
      <w:pPr>
        <w:pStyle w:val="1"/>
        <w:keepNext w:val="0"/>
        <w:widowControl w:val="0"/>
        <w:rPr>
          <w:caps/>
          <w:sz w:val="20"/>
          <w:szCs w:val="20"/>
        </w:rPr>
      </w:pPr>
      <w:r>
        <w:rPr>
          <w:caps/>
          <w:sz w:val="20"/>
          <w:szCs w:val="20"/>
        </w:rPr>
        <w:t>Пояснительная записка</w:t>
      </w:r>
    </w:p>
    <w:p w:rsidR="00A70F97" w:rsidRDefault="003D36D6">
      <w:pPr>
        <w:widowControl w:val="0"/>
        <w:rPr>
          <w:sz w:val="20"/>
          <w:szCs w:val="20"/>
        </w:rPr>
      </w:pPr>
      <w:r>
        <w:rPr>
          <w:sz w:val="20"/>
          <w:szCs w:val="20"/>
        </w:rPr>
        <w:t xml:space="preserve">Согласно ФГОС организация занятий по направлениям внеурочной деятельности является неотъемлемой частью образовательного процесса в школе. Часы, отводимые на внеурочную деятельность, используются </w:t>
      </w:r>
      <w:r>
        <w:rPr>
          <w:sz w:val="20"/>
          <w:szCs w:val="20"/>
        </w:rPr>
        <w:t>по желанию учащихся и в формах, отличных от урочной системы обучения. Внеурочная деятельность организуется по направлениям развития личности в соответствии с требованиями Федерального государственного образовательного стандарта начального и основного общег</w:t>
      </w:r>
      <w:r>
        <w:rPr>
          <w:sz w:val="20"/>
          <w:szCs w:val="20"/>
        </w:rPr>
        <w:t>о образования, а именно:</w:t>
      </w:r>
    </w:p>
    <w:p w:rsidR="00A70F97" w:rsidRDefault="003D36D6">
      <w:pPr>
        <w:widowControl w:val="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rFonts w:ascii="Symbol" w:eastAsia="Symbol" w:hAnsi="Symbol" w:cs="Symbol"/>
          <w:sz w:val="20"/>
          <w:szCs w:val="20"/>
        </w:rPr>
        <w:t></w:t>
      </w:r>
      <w:r>
        <w:rPr>
          <w:sz w:val="20"/>
          <w:szCs w:val="20"/>
        </w:rPr>
        <w:t xml:space="preserve"> духовно-нравственное; </w:t>
      </w:r>
    </w:p>
    <w:p w:rsidR="00A70F97" w:rsidRDefault="003D36D6">
      <w:pPr>
        <w:widowControl w:val="0"/>
        <w:rPr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sz w:val="20"/>
          <w:szCs w:val="20"/>
        </w:rPr>
        <w:t xml:space="preserve"> социальное;</w:t>
      </w:r>
    </w:p>
    <w:p w:rsidR="00A70F97" w:rsidRDefault="003D36D6">
      <w:pPr>
        <w:widowControl w:val="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rFonts w:ascii="Symbol" w:eastAsia="Symbol" w:hAnsi="Symbol" w:cs="Symbol"/>
          <w:sz w:val="20"/>
          <w:szCs w:val="20"/>
        </w:rPr>
        <w:t>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общеинтеллектуальное</w:t>
      </w:r>
      <w:proofErr w:type="spellEnd"/>
      <w:r>
        <w:rPr>
          <w:sz w:val="20"/>
          <w:szCs w:val="20"/>
        </w:rPr>
        <w:t>;</w:t>
      </w:r>
    </w:p>
    <w:p w:rsidR="00A70F97" w:rsidRDefault="003D36D6">
      <w:pPr>
        <w:widowControl w:val="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rFonts w:ascii="Symbol" w:eastAsia="Symbol" w:hAnsi="Symbol" w:cs="Symbol"/>
          <w:sz w:val="20"/>
          <w:szCs w:val="20"/>
        </w:rPr>
        <w:t></w:t>
      </w:r>
      <w:r>
        <w:rPr>
          <w:sz w:val="20"/>
          <w:szCs w:val="20"/>
        </w:rPr>
        <w:t xml:space="preserve"> общекультурное; </w:t>
      </w:r>
    </w:p>
    <w:p w:rsidR="00A70F97" w:rsidRDefault="003D36D6">
      <w:pPr>
        <w:widowControl w:val="0"/>
        <w:rPr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sz w:val="20"/>
          <w:szCs w:val="20"/>
        </w:rPr>
        <w:t xml:space="preserve"> спортивно-оздоровительное</w:t>
      </w:r>
    </w:p>
    <w:p w:rsidR="00A70F97" w:rsidRDefault="003D36D6">
      <w:pPr>
        <w:rPr>
          <w:rFonts w:eastAsia="Tahoma"/>
          <w:sz w:val="20"/>
          <w:szCs w:val="20"/>
        </w:rPr>
      </w:pPr>
      <w:r>
        <w:rPr>
          <w:sz w:val="20"/>
          <w:szCs w:val="20"/>
        </w:rPr>
        <w:t>С учетом интересов и запросов родителей было выбрано несколько направлений внеурочной деятельности, одно из которых ду</w:t>
      </w:r>
      <w:r>
        <w:rPr>
          <w:sz w:val="20"/>
          <w:szCs w:val="20"/>
        </w:rPr>
        <w:t xml:space="preserve">ховно-нравственное. Количественный анализ результатов анкетирования позволил выявить наиболее популярные и редкие интересы и увлечения детей, среди которых увлечение рисованием заняло более 70%. Основываясь на результатах анкетирования, я </w:t>
      </w:r>
      <w:proofErr w:type="gramStart"/>
      <w:r>
        <w:rPr>
          <w:sz w:val="20"/>
          <w:szCs w:val="20"/>
        </w:rPr>
        <w:t>выбрала  духовно</w:t>
      </w:r>
      <w:proofErr w:type="gramEnd"/>
      <w:r>
        <w:rPr>
          <w:sz w:val="20"/>
          <w:szCs w:val="20"/>
        </w:rPr>
        <w:t>-</w:t>
      </w:r>
      <w:r>
        <w:rPr>
          <w:sz w:val="20"/>
          <w:szCs w:val="20"/>
        </w:rPr>
        <w:t xml:space="preserve">нравственное направление  и разработала программу «Волшебная кисточка».  Данная рабочая программа по внеурочной </w:t>
      </w:r>
      <w:proofErr w:type="gramStart"/>
      <w:r>
        <w:rPr>
          <w:sz w:val="20"/>
          <w:szCs w:val="20"/>
        </w:rPr>
        <w:t>деятельности  разработана</w:t>
      </w:r>
      <w:proofErr w:type="gramEnd"/>
      <w:r>
        <w:rPr>
          <w:sz w:val="20"/>
          <w:szCs w:val="20"/>
        </w:rPr>
        <w:t xml:space="preserve"> в соответствии с требованиями федерального государственного образовательного стандарта начального общего образования, </w:t>
      </w:r>
      <w:r>
        <w:rPr>
          <w:sz w:val="20"/>
          <w:szCs w:val="20"/>
        </w:rPr>
        <w:t xml:space="preserve">основной образовательной программой начального общего образования. </w:t>
      </w:r>
      <w:proofErr w:type="gramStart"/>
      <w:r>
        <w:rPr>
          <w:rFonts w:eastAsia="Tahoma"/>
          <w:sz w:val="20"/>
          <w:szCs w:val="20"/>
        </w:rPr>
        <w:t>Программа  может</w:t>
      </w:r>
      <w:proofErr w:type="gramEnd"/>
      <w:r>
        <w:rPr>
          <w:rFonts w:eastAsia="Tahoma"/>
          <w:sz w:val="20"/>
          <w:szCs w:val="20"/>
        </w:rPr>
        <w:t xml:space="preserve"> реализовываться как в рамках отдельно взятого класса, так и в рамках свободных объединений школьников одной возрастной группы.</w:t>
      </w:r>
    </w:p>
    <w:p w:rsidR="00A70F97" w:rsidRDefault="003D36D6">
      <w:pPr>
        <w:pStyle w:val="ac"/>
        <w:shd w:val="clear" w:color="auto" w:fill="FFFFFF"/>
        <w:spacing w:beforeAutospacing="0" w:afterAutospacing="0" w:line="248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Актуальность </w:t>
      </w:r>
    </w:p>
    <w:p w:rsidR="00A70F97" w:rsidRDefault="003D36D6">
      <w:pPr>
        <w:pStyle w:val="ac"/>
        <w:shd w:val="clear" w:color="auto" w:fill="FFFFFF"/>
        <w:spacing w:beforeAutospacing="0" w:afterAutospacing="0" w:line="248" w:lineRule="atLeast"/>
        <w:jc w:val="both"/>
        <w:rPr>
          <w:sz w:val="20"/>
          <w:szCs w:val="20"/>
        </w:rPr>
      </w:pPr>
      <w:r>
        <w:rPr>
          <w:sz w:val="20"/>
          <w:szCs w:val="20"/>
          <w:shd w:val="clear" w:color="auto" w:fill="FFFFFF"/>
        </w:rPr>
        <w:t>О значении искусства в жизни лю</w:t>
      </w:r>
      <w:r>
        <w:rPr>
          <w:sz w:val="20"/>
          <w:szCs w:val="20"/>
          <w:shd w:val="clear" w:color="auto" w:fill="FFFFFF"/>
        </w:rPr>
        <w:t>дей прекрасно сказал Платон: «…от красивых образов мы перейдем к красивым мыслям, от красивых мыслей мы перейдем к красивой жизни, от красивой жизни – к АБСОЛЮТНОЙ КРАСОТЕ».</w:t>
      </w:r>
    </w:p>
    <w:p w:rsidR="00A70F97" w:rsidRDefault="003D36D6">
      <w:pPr>
        <w:pStyle w:val="ac"/>
        <w:shd w:val="clear" w:color="auto" w:fill="FFFFFF"/>
        <w:spacing w:beforeAutospacing="0" w:afterAutospacing="0" w:line="248" w:lineRule="atLeast"/>
        <w:jc w:val="both"/>
        <w:rPr>
          <w:sz w:val="20"/>
          <w:szCs w:val="20"/>
        </w:rPr>
      </w:pPr>
      <w:r>
        <w:rPr>
          <w:sz w:val="20"/>
          <w:szCs w:val="20"/>
        </w:rPr>
        <w:t>Статистические и социологические данные позволяют сделать вывод о наличии в молоде</w:t>
      </w:r>
      <w:r>
        <w:rPr>
          <w:sz w:val="20"/>
          <w:szCs w:val="20"/>
        </w:rPr>
        <w:t>жной среде серьезных девиаций, ведущих к разрушительным социальным проявлениям: заметно снизился уровень общей культуры и нравственности детей и молодежи, 55% из них готовы преступать через моральные нормы для того, чтобы добиться успеха.</w:t>
      </w:r>
    </w:p>
    <w:p w:rsidR="00A70F97" w:rsidRDefault="003D36D6">
      <w:pPr>
        <w:shd w:val="clear" w:color="auto" w:fill="FFFFFF"/>
        <w:spacing w:after="120" w:line="240" w:lineRule="atLeast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t>Доминирующее знач</w:t>
      </w:r>
      <w:r>
        <w:rPr>
          <w:sz w:val="20"/>
          <w:szCs w:val="20"/>
        </w:rPr>
        <w:t>ение имеет направленность курса на развитие эмоционально-ценностного опыта, эстетического восприятия мира и художественно-творческой деятельности, что поможет младшим школьникам при освоении смежных дисциплин, а в дальнейшем станет основой отношения растущ</w:t>
      </w:r>
      <w:r>
        <w:rPr>
          <w:sz w:val="20"/>
          <w:szCs w:val="20"/>
        </w:rPr>
        <w:t>его человека к себе, окружающим людям, природе, науке, искусству и культуре в целом.</w:t>
      </w:r>
    </w:p>
    <w:p w:rsidR="00A70F97" w:rsidRDefault="003D36D6">
      <w:pPr>
        <w:shd w:val="clear" w:color="auto" w:fill="FFFFFF"/>
        <w:spacing w:after="120" w:line="240" w:lineRule="atLeast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  <w:shd w:val="clear" w:color="auto" w:fill="F4F4F4"/>
        </w:rPr>
        <w:t xml:space="preserve"> </w:t>
      </w: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Новизна </w:t>
      </w:r>
      <w:r>
        <w:rPr>
          <w:sz w:val="20"/>
          <w:szCs w:val="20"/>
        </w:rPr>
        <w:t>программы</w:t>
      </w:r>
      <w:r>
        <w:rPr>
          <w:sz w:val="20"/>
          <w:szCs w:val="20"/>
          <w:shd w:val="clear" w:color="auto" w:fill="FFFFFF"/>
        </w:rPr>
        <w:t xml:space="preserve"> прослеживается в применении системно-</w:t>
      </w:r>
      <w:proofErr w:type="spellStart"/>
      <w:r>
        <w:rPr>
          <w:sz w:val="20"/>
          <w:szCs w:val="20"/>
          <w:shd w:val="clear" w:color="auto" w:fill="FFFFFF"/>
        </w:rPr>
        <w:t>деятельностного</w:t>
      </w:r>
      <w:proofErr w:type="spellEnd"/>
      <w:r>
        <w:rPr>
          <w:sz w:val="20"/>
          <w:szCs w:val="20"/>
          <w:shd w:val="clear" w:color="auto" w:fill="FFFFFF"/>
        </w:rPr>
        <w:t xml:space="preserve"> подхода при подаче материала. </w:t>
      </w:r>
      <w:r>
        <w:rPr>
          <w:sz w:val="20"/>
          <w:szCs w:val="20"/>
        </w:rPr>
        <w:t xml:space="preserve">Это связь познания истории </w:t>
      </w:r>
      <w:proofErr w:type="gramStart"/>
      <w:r>
        <w:rPr>
          <w:sz w:val="20"/>
          <w:szCs w:val="20"/>
        </w:rPr>
        <w:t>искусств ,окружающего</w:t>
      </w:r>
      <w:proofErr w:type="gramEnd"/>
      <w:r>
        <w:rPr>
          <w:sz w:val="20"/>
          <w:szCs w:val="20"/>
        </w:rPr>
        <w:t xml:space="preserve"> мира с изобразител</w:t>
      </w:r>
      <w:r>
        <w:rPr>
          <w:sz w:val="20"/>
          <w:szCs w:val="20"/>
        </w:rPr>
        <w:t>ьным творчеством. Представления об общечеловеческих ценностях складываются, во-первых, из знакомства с мировым художественным наследием, во-вторых, из освоения отечественного искусства, народного творчества и, в-третьих, из развития общего кругозора, знани</w:t>
      </w:r>
      <w:r>
        <w:rPr>
          <w:sz w:val="20"/>
          <w:szCs w:val="20"/>
        </w:rPr>
        <w:t>й о мире, природе, взаимосвязи человека и природы. Содержание данной работы диктуется задачами духовно – нравственного, интеллектуального развития, т.е. задачами формирования всего, что объединяется понятием «мир человека». </w:t>
      </w:r>
    </w:p>
    <w:p w:rsidR="00A70F97" w:rsidRDefault="003D36D6">
      <w:pPr>
        <w:shd w:val="clear" w:color="auto" w:fill="FFFFFF"/>
        <w:spacing w:after="120" w:line="240" w:lineRule="atLeast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В данную программу введен </w:t>
      </w:r>
      <w:r>
        <w:rPr>
          <w:sz w:val="20"/>
          <w:szCs w:val="20"/>
        </w:rPr>
        <w:t>региональный компонент. Ряд тем рассматривается на примере национальных особенностей, традиций родного края, на примере творчества местных художников.</w:t>
      </w:r>
    </w:p>
    <w:p w:rsidR="00A70F97" w:rsidRDefault="003D36D6">
      <w:pPr>
        <w:shd w:val="clear" w:color="auto" w:fill="FFFFFF"/>
        <w:spacing w:after="120" w:line="240" w:lineRule="atLeast"/>
        <w:ind w:firstLine="0"/>
        <w:jc w:val="left"/>
        <w:rPr>
          <w:sz w:val="20"/>
          <w:szCs w:val="20"/>
        </w:rPr>
      </w:pPr>
      <w:r>
        <w:rPr>
          <w:b/>
          <w:bCs/>
          <w:sz w:val="20"/>
          <w:szCs w:val="20"/>
        </w:rPr>
        <w:t>Цели программы: 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>– воспитание эстетических чувств, интереса к изобразительному искусству; обогащение нрав</w:t>
      </w:r>
      <w:r>
        <w:rPr>
          <w:sz w:val="20"/>
          <w:szCs w:val="20"/>
        </w:rPr>
        <w:t>ственного опыта, представлений о добре и зле; воспитание нравственных чувств, уважение к культуре народов многонациональной России и других стран; готовность и способность выражать и отстаивать свою общественную позицию в искусстве и через искусство; </w:t>
      </w:r>
      <w:r>
        <w:rPr>
          <w:sz w:val="20"/>
          <w:szCs w:val="20"/>
        </w:rPr>
        <w:br/>
        <w:t>– ра</w:t>
      </w:r>
      <w:r>
        <w:rPr>
          <w:sz w:val="20"/>
          <w:szCs w:val="20"/>
        </w:rPr>
        <w:t>звитие воображения, желания и умения подходить к любой своей деятельности творчески, способности к восприятию искусства и окружающего мира, умений и навыков сотрудничества в художественной деятельности.</w:t>
      </w:r>
    </w:p>
    <w:p w:rsidR="00A70F97" w:rsidRDefault="003D36D6">
      <w:pPr>
        <w:shd w:val="clear" w:color="auto" w:fill="FFFFFF"/>
        <w:spacing w:after="120" w:line="240" w:lineRule="atLeast"/>
        <w:ind w:firstLine="0"/>
        <w:jc w:val="lef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Задачи программы: </w:t>
      </w:r>
    </w:p>
    <w:p w:rsidR="00A70F97" w:rsidRDefault="003D36D6">
      <w:pPr>
        <w:shd w:val="clear" w:color="auto" w:fill="FFFFFF"/>
        <w:spacing w:after="120" w:line="240" w:lineRule="atLeast"/>
        <w:ind w:firstLine="0"/>
        <w:jc w:val="left"/>
        <w:rPr>
          <w:sz w:val="20"/>
          <w:szCs w:val="20"/>
        </w:rPr>
      </w:pPr>
      <w:r>
        <w:rPr>
          <w:b/>
          <w:bCs/>
          <w:sz w:val="20"/>
          <w:szCs w:val="20"/>
        </w:rPr>
        <w:t>обучающие: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 xml:space="preserve"> совершенствование эмоционально-образного восприятия произведений искусства и окружающего мира; – освоение первоначальных знаний о пластических искусствах: изобразительных, декоративно-прикладных, архитектуре и дизайне – их роли в жизни человека и общества</w:t>
      </w:r>
      <w:r>
        <w:rPr>
          <w:sz w:val="20"/>
          <w:szCs w:val="20"/>
        </w:rPr>
        <w:t>; </w:t>
      </w:r>
    </w:p>
    <w:p w:rsidR="00A70F97" w:rsidRDefault="003D36D6">
      <w:pPr>
        <w:pStyle w:val="ab"/>
        <w:numPr>
          <w:ilvl w:val="0"/>
          <w:numId w:val="10"/>
        </w:numPr>
        <w:shd w:val="clear" w:color="auto" w:fill="FFFFFF"/>
        <w:spacing w:after="120" w:line="240" w:lineRule="atLeast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овладение элементарной художественной грамотой; формирование художественного кругозора и приобретение опыта работы в различных видах художественно-творческой деятельности. разными художественными материалами; совершенствование эстетического вкуса.</w:t>
      </w:r>
    </w:p>
    <w:p w:rsidR="00A70F97" w:rsidRDefault="003D36D6">
      <w:pPr>
        <w:shd w:val="clear" w:color="auto" w:fill="FFFFFF"/>
        <w:spacing w:after="120" w:line="240" w:lineRule="atLeast"/>
        <w:ind w:firstLine="0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>разв</w:t>
      </w:r>
      <w:r>
        <w:rPr>
          <w:b/>
          <w:sz w:val="20"/>
          <w:szCs w:val="20"/>
        </w:rPr>
        <w:t>ивающие:</w:t>
      </w:r>
    </w:p>
    <w:p w:rsidR="00A70F97" w:rsidRDefault="003D36D6">
      <w:pPr>
        <w:pStyle w:val="ab"/>
        <w:numPr>
          <w:ilvl w:val="0"/>
          <w:numId w:val="11"/>
        </w:numPr>
        <w:shd w:val="clear" w:color="auto" w:fill="FFFFFF"/>
        <w:spacing w:after="120" w:line="240" w:lineRule="atLeast"/>
        <w:jc w:val="left"/>
        <w:rPr>
          <w:b/>
          <w:sz w:val="20"/>
          <w:szCs w:val="20"/>
        </w:rPr>
      </w:pPr>
      <w:r>
        <w:rPr>
          <w:sz w:val="20"/>
          <w:szCs w:val="20"/>
        </w:rPr>
        <w:lastRenderedPageBreak/>
        <w:t>развитие способностей к художественно-образному, эмоционально-ценностному восприятию произведений изобразительного искусства, выражению в творческих работах своего отношения к окружающему миру; </w:t>
      </w:r>
    </w:p>
    <w:p w:rsidR="00A70F97" w:rsidRDefault="003D36D6">
      <w:pPr>
        <w:pStyle w:val="ab"/>
        <w:widowControl w:val="0"/>
        <w:numPr>
          <w:ilvl w:val="0"/>
          <w:numId w:val="11"/>
        </w:numPr>
        <w:spacing w:before="120"/>
        <w:jc w:val="left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развитие способности видеть проявления </w:t>
      </w:r>
      <w:r>
        <w:rPr>
          <w:sz w:val="20"/>
          <w:szCs w:val="20"/>
        </w:rPr>
        <w:t>художественной культуры в реальной жизни (музеи, архитектура, дизайн, скульптура, живопись и др.); 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 xml:space="preserve">воспитательные: </w:t>
      </w:r>
    </w:p>
    <w:p w:rsidR="00A70F97" w:rsidRDefault="003D36D6">
      <w:pPr>
        <w:pStyle w:val="ab"/>
        <w:widowControl w:val="0"/>
        <w:numPr>
          <w:ilvl w:val="0"/>
          <w:numId w:val="11"/>
        </w:numPr>
        <w:spacing w:before="120"/>
        <w:rPr>
          <w:b/>
          <w:sz w:val="20"/>
          <w:szCs w:val="20"/>
        </w:rPr>
      </w:pPr>
      <w:r>
        <w:rPr>
          <w:bCs/>
          <w:sz w:val="20"/>
          <w:szCs w:val="20"/>
        </w:rPr>
        <w:t>воспитание</w:t>
      </w:r>
      <w:r>
        <w:rPr>
          <w:sz w:val="20"/>
          <w:szCs w:val="20"/>
        </w:rPr>
        <w:t xml:space="preserve"> эмоциональной отзывчивости и культуры восприятия произведений профессионального и народного изобразительного искусства; </w:t>
      </w:r>
    </w:p>
    <w:p w:rsidR="00A70F97" w:rsidRDefault="003D36D6">
      <w:pPr>
        <w:pStyle w:val="ab"/>
        <w:widowControl w:val="0"/>
        <w:numPr>
          <w:ilvl w:val="0"/>
          <w:numId w:val="11"/>
        </w:numPr>
        <w:spacing w:before="120"/>
        <w:rPr>
          <w:b/>
          <w:sz w:val="20"/>
          <w:szCs w:val="20"/>
        </w:rPr>
      </w:pPr>
      <w:r>
        <w:rPr>
          <w:sz w:val="20"/>
          <w:szCs w:val="20"/>
        </w:rPr>
        <w:t>нравств</w:t>
      </w:r>
      <w:r>
        <w:rPr>
          <w:sz w:val="20"/>
          <w:szCs w:val="20"/>
        </w:rPr>
        <w:t>енных и эстетических чувств: любви к родной природе, своему народу, Родине, уважение к ее традициям, героическому прошлому, многонациональной культуре.</w:t>
      </w:r>
    </w:p>
    <w:p w:rsidR="00A70F97" w:rsidRDefault="003D36D6">
      <w:pPr>
        <w:pStyle w:val="ac"/>
        <w:shd w:val="clear" w:color="auto" w:fill="FFFFFF"/>
        <w:spacing w:beforeAutospacing="0" w:afterAutospacing="0" w:line="300" w:lineRule="atLeast"/>
        <w:rPr>
          <w:b/>
          <w:sz w:val="20"/>
          <w:szCs w:val="20"/>
        </w:rPr>
      </w:pPr>
      <w:r>
        <w:rPr>
          <w:b/>
          <w:sz w:val="20"/>
          <w:szCs w:val="20"/>
        </w:rPr>
        <w:t>Формы организаций занятий:</w:t>
      </w:r>
    </w:p>
    <w:p w:rsidR="00A70F97" w:rsidRDefault="003D36D6">
      <w:pPr>
        <w:pStyle w:val="ac"/>
        <w:numPr>
          <w:ilvl w:val="0"/>
          <w:numId w:val="18"/>
        </w:numPr>
        <w:shd w:val="clear" w:color="auto" w:fill="FFFFFF"/>
        <w:spacing w:beforeAutospacing="0" w:after="280" w:line="300" w:lineRule="atLeast"/>
        <w:rPr>
          <w:sz w:val="20"/>
          <w:szCs w:val="20"/>
        </w:rPr>
      </w:pPr>
      <w:r>
        <w:rPr>
          <w:sz w:val="20"/>
          <w:szCs w:val="20"/>
        </w:rPr>
        <w:t>информационное ознакомление – беседа, рассказ, диалог.</w:t>
      </w:r>
    </w:p>
    <w:p w:rsidR="00A70F97" w:rsidRDefault="003D36D6">
      <w:pPr>
        <w:pStyle w:val="ac"/>
        <w:numPr>
          <w:ilvl w:val="0"/>
          <w:numId w:val="18"/>
        </w:numPr>
        <w:shd w:val="clear" w:color="auto" w:fill="FFFFFF"/>
        <w:spacing w:beforeAutospacing="0" w:after="280" w:line="300" w:lineRule="atLeast"/>
        <w:rPr>
          <w:sz w:val="20"/>
          <w:szCs w:val="20"/>
        </w:rPr>
      </w:pPr>
      <w:r>
        <w:rPr>
          <w:sz w:val="20"/>
          <w:szCs w:val="20"/>
        </w:rPr>
        <w:t>художественное восприя</w:t>
      </w:r>
      <w:r>
        <w:rPr>
          <w:sz w:val="20"/>
          <w:szCs w:val="20"/>
        </w:rPr>
        <w:t>тие – рассматривание, демонстрация;</w:t>
      </w:r>
    </w:p>
    <w:p w:rsidR="00A70F97" w:rsidRDefault="003D36D6">
      <w:pPr>
        <w:pStyle w:val="ac"/>
        <w:numPr>
          <w:ilvl w:val="0"/>
          <w:numId w:val="18"/>
        </w:numPr>
        <w:shd w:val="clear" w:color="auto" w:fill="FFFFFF"/>
        <w:spacing w:beforeAutospacing="0" w:after="280" w:line="300" w:lineRule="atLeast"/>
        <w:rPr>
          <w:sz w:val="20"/>
          <w:szCs w:val="20"/>
        </w:rPr>
      </w:pPr>
      <w:r>
        <w:rPr>
          <w:sz w:val="20"/>
          <w:szCs w:val="20"/>
        </w:rPr>
        <w:t>изобразительная деятельность – индивидуально-групповая, коллективная.</w:t>
      </w:r>
    </w:p>
    <w:p w:rsidR="00A70F97" w:rsidRDefault="003D36D6">
      <w:pPr>
        <w:pStyle w:val="ac"/>
        <w:numPr>
          <w:ilvl w:val="0"/>
          <w:numId w:val="18"/>
        </w:numPr>
        <w:shd w:val="clear" w:color="auto" w:fill="FFFFFF"/>
        <w:spacing w:beforeAutospacing="0" w:afterAutospacing="0" w:line="300" w:lineRule="atLeast"/>
        <w:rPr>
          <w:sz w:val="20"/>
          <w:szCs w:val="20"/>
        </w:rPr>
      </w:pPr>
      <w:r>
        <w:rPr>
          <w:sz w:val="20"/>
          <w:szCs w:val="20"/>
        </w:rPr>
        <w:t>художественная коммуникация – обсуждение, высказывание, слушание музыки, чтение литературных произведений.</w:t>
      </w:r>
    </w:p>
    <w:p w:rsidR="00A70F97" w:rsidRDefault="003D36D6">
      <w:pPr>
        <w:widowControl w:val="0"/>
        <w:spacing w:before="120"/>
        <w:rPr>
          <w:b/>
          <w:sz w:val="20"/>
          <w:szCs w:val="20"/>
        </w:rPr>
      </w:pPr>
      <w:r>
        <w:rPr>
          <w:b/>
          <w:sz w:val="20"/>
          <w:szCs w:val="20"/>
        </w:rPr>
        <w:t>Реализация программы</w:t>
      </w:r>
    </w:p>
    <w:p w:rsidR="00A70F97" w:rsidRDefault="003D36D6">
      <w:pPr>
        <w:pStyle w:val="ad"/>
        <w:ind w:firstLine="567"/>
        <w:rPr>
          <w:sz w:val="20"/>
          <w:szCs w:val="20"/>
        </w:rPr>
      </w:pPr>
      <w:r>
        <w:rPr>
          <w:sz w:val="20"/>
          <w:szCs w:val="20"/>
        </w:rPr>
        <w:t>Программа адресована о</w:t>
      </w:r>
      <w:r>
        <w:rPr>
          <w:sz w:val="20"/>
          <w:szCs w:val="20"/>
        </w:rPr>
        <w:t>бучающимся 1-4 классов (7-11 лет).</w:t>
      </w:r>
    </w:p>
    <w:p w:rsidR="00A70F97" w:rsidRDefault="003D36D6">
      <w:pPr>
        <w:pStyle w:val="ad"/>
        <w:ind w:firstLine="567"/>
        <w:rPr>
          <w:sz w:val="20"/>
          <w:szCs w:val="20"/>
        </w:rPr>
      </w:pPr>
      <w:r>
        <w:rPr>
          <w:sz w:val="20"/>
          <w:szCs w:val="20"/>
        </w:rPr>
        <w:t xml:space="preserve">Курс рассчитан на 135 </w:t>
      </w:r>
      <w:proofErr w:type="gramStart"/>
      <w:r>
        <w:rPr>
          <w:sz w:val="20"/>
          <w:szCs w:val="20"/>
        </w:rPr>
        <w:t>занятий  (</w:t>
      </w:r>
      <w:proofErr w:type="gramEnd"/>
      <w:r>
        <w:rPr>
          <w:sz w:val="20"/>
          <w:szCs w:val="20"/>
        </w:rPr>
        <w:t>1 час в неделю). Занятия проходят в рамках внеурочной деятельности.</w:t>
      </w:r>
    </w:p>
    <w:p w:rsidR="00A70F97" w:rsidRDefault="003D36D6">
      <w:pPr>
        <w:pStyle w:val="ad"/>
        <w:ind w:firstLine="567"/>
        <w:rPr>
          <w:sz w:val="20"/>
          <w:szCs w:val="20"/>
        </w:rPr>
      </w:pPr>
      <w:r>
        <w:rPr>
          <w:sz w:val="20"/>
          <w:szCs w:val="20"/>
        </w:rPr>
        <w:t>Для обучающихся 1-х классов продолжительность учебного года составляет 33 недели. Ступенчатый характер постепенного наращ</w:t>
      </w:r>
      <w:r>
        <w:rPr>
          <w:sz w:val="20"/>
          <w:szCs w:val="20"/>
        </w:rPr>
        <w:t>ивания внеурочной деятельности согласно нормам СанПиНа: в сентябре – в декабре по 35 минут, в январе – в мае – по 45 минут.</w:t>
      </w:r>
    </w:p>
    <w:p w:rsidR="00A70F97" w:rsidRDefault="003D36D6">
      <w:pPr>
        <w:pStyle w:val="ad"/>
        <w:ind w:firstLine="567"/>
        <w:rPr>
          <w:sz w:val="20"/>
          <w:szCs w:val="20"/>
        </w:rPr>
      </w:pPr>
      <w:r>
        <w:rPr>
          <w:sz w:val="20"/>
          <w:szCs w:val="20"/>
        </w:rPr>
        <w:t>Для обучающихся 2-4 классов продолжительность учебного года составляет 34 недели, а занятий внеурочной деятельности – 45 минут.</w:t>
      </w:r>
    </w:p>
    <w:p w:rsidR="00A70F97" w:rsidRDefault="003D36D6">
      <w:pPr>
        <w:spacing w:after="12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Объё</w:t>
      </w:r>
      <w:r>
        <w:rPr>
          <w:b/>
          <w:bCs/>
          <w:sz w:val="20"/>
          <w:szCs w:val="20"/>
        </w:rPr>
        <w:t>м и сроки изучения программы</w:t>
      </w:r>
    </w:p>
    <w:tbl>
      <w:tblPr>
        <w:tblW w:w="8793" w:type="dxa"/>
        <w:jc w:val="center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44"/>
        <w:gridCol w:w="2270"/>
        <w:gridCol w:w="1902"/>
        <w:gridCol w:w="3577"/>
      </w:tblGrid>
      <w:tr w:rsidR="00A70F97">
        <w:trPr>
          <w:jc w:val="center"/>
        </w:trPr>
        <w:tc>
          <w:tcPr>
            <w:tcW w:w="10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70F97" w:rsidRDefault="003D36D6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Класс</w:t>
            </w:r>
          </w:p>
        </w:tc>
        <w:tc>
          <w:tcPr>
            <w:tcW w:w="22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70F97" w:rsidRDefault="003D36D6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Кол-во часов в неделю</w:t>
            </w: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70F97" w:rsidRDefault="003D36D6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Кол-во часов в год</w:t>
            </w:r>
          </w:p>
        </w:tc>
        <w:tc>
          <w:tcPr>
            <w:tcW w:w="35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70F97" w:rsidRDefault="003D36D6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Продолжительность занятий</w:t>
            </w:r>
          </w:p>
        </w:tc>
      </w:tr>
      <w:tr w:rsidR="00A70F97">
        <w:trPr>
          <w:jc w:val="center"/>
        </w:trPr>
        <w:tc>
          <w:tcPr>
            <w:tcW w:w="10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70F97" w:rsidRDefault="003D36D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70F97" w:rsidRDefault="003D36D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70F97" w:rsidRDefault="003D36D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35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70F97" w:rsidRDefault="003D36D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35(45) мин</w:t>
            </w:r>
          </w:p>
        </w:tc>
      </w:tr>
      <w:tr w:rsidR="00A70F97">
        <w:trPr>
          <w:jc w:val="center"/>
        </w:trPr>
        <w:tc>
          <w:tcPr>
            <w:tcW w:w="10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70F97" w:rsidRDefault="003D36D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70F97" w:rsidRDefault="003D36D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70F97" w:rsidRDefault="003D36D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35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70F97" w:rsidRDefault="003D36D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 мин</w:t>
            </w:r>
          </w:p>
        </w:tc>
      </w:tr>
      <w:tr w:rsidR="00A70F97">
        <w:trPr>
          <w:jc w:val="center"/>
        </w:trPr>
        <w:tc>
          <w:tcPr>
            <w:tcW w:w="10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70F97" w:rsidRDefault="003D36D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70F97" w:rsidRDefault="003D36D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70F97" w:rsidRDefault="003D36D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35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70F97" w:rsidRDefault="003D36D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 мин</w:t>
            </w:r>
          </w:p>
        </w:tc>
      </w:tr>
      <w:tr w:rsidR="00A70F97">
        <w:trPr>
          <w:jc w:val="center"/>
        </w:trPr>
        <w:tc>
          <w:tcPr>
            <w:tcW w:w="10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70F97" w:rsidRDefault="003D36D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70F97" w:rsidRDefault="003D36D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70F97" w:rsidRDefault="003D36D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35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70F97" w:rsidRDefault="003D36D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 мин</w:t>
            </w:r>
          </w:p>
        </w:tc>
      </w:tr>
    </w:tbl>
    <w:p w:rsidR="00A70F97" w:rsidRDefault="003D36D6">
      <w:pPr>
        <w:widowControl w:val="0"/>
        <w:spacing w:before="120"/>
        <w:rPr>
          <w:b/>
          <w:sz w:val="20"/>
          <w:szCs w:val="20"/>
        </w:rPr>
      </w:pPr>
      <w:r>
        <w:rPr>
          <w:b/>
          <w:sz w:val="20"/>
          <w:szCs w:val="20"/>
        </w:rPr>
        <w:t>Результаты освоения курса внеурочной деятельности</w:t>
      </w:r>
    </w:p>
    <w:p w:rsidR="00A70F97" w:rsidRDefault="003D36D6">
      <w:pPr>
        <w:shd w:val="clear" w:color="auto" w:fill="FFFFFF"/>
        <w:ind w:firstLine="0"/>
        <w:rPr>
          <w:sz w:val="20"/>
          <w:szCs w:val="20"/>
        </w:rPr>
      </w:pPr>
      <w:r>
        <w:rPr>
          <w:b/>
          <w:bCs/>
          <w:sz w:val="20"/>
          <w:szCs w:val="20"/>
        </w:rPr>
        <w:t>Предметными результатами</w:t>
      </w:r>
      <w:r>
        <w:rPr>
          <w:sz w:val="20"/>
          <w:szCs w:val="20"/>
        </w:rPr>
        <w:t xml:space="preserve"> изучения </w:t>
      </w:r>
      <w:r>
        <w:rPr>
          <w:sz w:val="20"/>
          <w:szCs w:val="20"/>
        </w:rPr>
        <w:t>программы «Волшебная кисточка» в 1-м классе является формирование следующих знаний и умений.</w:t>
      </w:r>
    </w:p>
    <w:p w:rsidR="00A70F97" w:rsidRDefault="003D36D6">
      <w:pPr>
        <w:numPr>
          <w:ilvl w:val="0"/>
          <w:numId w:val="12"/>
        </w:num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Иметь представление об эстетических понятиях</w:t>
      </w:r>
      <w:r>
        <w:rPr>
          <w:i/>
          <w:iCs/>
          <w:sz w:val="20"/>
          <w:szCs w:val="20"/>
        </w:rPr>
        <w:t>:</w:t>
      </w:r>
      <w:r>
        <w:rPr>
          <w:sz w:val="20"/>
          <w:szCs w:val="20"/>
        </w:rPr>
        <w:t> эстетический идеал, эстетический вкус, мера, тождество, гармония, соотношение, часть и целое.</w:t>
      </w:r>
    </w:p>
    <w:p w:rsidR="00A70F97" w:rsidRDefault="003D36D6">
      <w:pPr>
        <w:numPr>
          <w:ilvl w:val="0"/>
          <w:numId w:val="12"/>
        </w:numPr>
        <w:shd w:val="clear" w:color="auto" w:fill="FFFFFF"/>
        <w:rPr>
          <w:sz w:val="20"/>
          <w:szCs w:val="20"/>
        </w:rPr>
      </w:pPr>
      <w:proofErr w:type="spellStart"/>
      <w:r>
        <w:rPr>
          <w:sz w:val="20"/>
          <w:szCs w:val="20"/>
        </w:rPr>
        <w:t>Сформированность</w:t>
      </w:r>
      <w:proofErr w:type="spellEnd"/>
      <w:r>
        <w:rPr>
          <w:sz w:val="20"/>
          <w:szCs w:val="20"/>
        </w:rPr>
        <w:t xml:space="preserve"> первон</w:t>
      </w:r>
      <w:r>
        <w:rPr>
          <w:sz w:val="20"/>
          <w:szCs w:val="20"/>
        </w:rPr>
        <w:t>ачальных представлений о роли изобразительного искусства в жизни и духовно – нравственном развитии человека;</w:t>
      </w:r>
    </w:p>
    <w:p w:rsidR="00A70F97" w:rsidRDefault="003D36D6">
      <w:pPr>
        <w:numPr>
          <w:ilvl w:val="0"/>
          <w:numId w:val="12"/>
        </w:num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Ознакомление учащихся с выразительными средствами различных видов изобразительного искусства и освоение некоторых из них;</w:t>
      </w:r>
    </w:p>
    <w:p w:rsidR="00A70F97" w:rsidRDefault="003D36D6">
      <w:pPr>
        <w:numPr>
          <w:ilvl w:val="0"/>
          <w:numId w:val="12"/>
        </w:num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Ознакомление учащихся с т</w:t>
      </w:r>
      <w:r>
        <w:rPr>
          <w:sz w:val="20"/>
          <w:szCs w:val="20"/>
        </w:rPr>
        <w:t>ерминологией и классификацией изобразительного искусства;</w:t>
      </w:r>
    </w:p>
    <w:p w:rsidR="00A70F97" w:rsidRDefault="003D36D6">
      <w:pPr>
        <w:numPr>
          <w:ilvl w:val="0"/>
          <w:numId w:val="12"/>
        </w:num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Первичное ознакомление учащихся с отечественной и мировой культурой;</w:t>
      </w:r>
    </w:p>
    <w:p w:rsidR="00A70F97" w:rsidRDefault="003D36D6">
      <w:pPr>
        <w:numPr>
          <w:ilvl w:val="0"/>
          <w:numId w:val="12"/>
        </w:num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Получение детьми представлений о некоторых специфических формах художественной деятельности, базирующихся на ИКТ (цифровая фотогр</w:t>
      </w:r>
      <w:r>
        <w:rPr>
          <w:sz w:val="20"/>
          <w:szCs w:val="20"/>
        </w:rPr>
        <w:t>афия, работа с компьютером и пр.), а также декоративного искусства и дизайна;</w:t>
      </w:r>
    </w:p>
    <w:p w:rsidR="00A70F97" w:rsidRDefault="003D36D6">
      <w:pPr>
        <w:shd w:val="clear" w:color="auto" w:fill="FFFFFF"/>
        <w:ind w:firstLine="0"/>
        <w:rPr>
          <w:sz w:val="20"/>
          <w:szCs w:val="20"/>
        </w:rPr>
      </w:pPr>
      <w:r>
        <w:rPr>
          <w:b/>
          <w:bCs/>
          <w:sz w:val="20"/>
          <w:szCs w:val="20"/>
        </w:rPr>
        <w:t>Личностными результатами</w:t>
      </w:r>
      <w:r>
        <w:rPr>
          <w:sz w:val="20"/>
          <w:szCs w:val="20"/>
        </w:rPr>
        <w:t xml:space="preserve"> изучения </w:t>
      </w:r>
      <w:proofErr w:type="gramStart"/>
      <w:r>
        <w:rPr>
          <w:sz w:val="20"/>
          <w:szCs w:val="20"/>
        </w:rPr>
        <w:t>программы  «</w:t>
      </w:r>
      <w:proofErr w:type="gramEnd"/>
      <w:r>
        <w:rPr>
          <w:sz w:val="20"/>
          <w:szCs w:val="20"/>
        </w:rPr>
        <w:t>Волшебная кисточка» в 1-м классе является формирование следующих умений:</w:t>
      </w:r>
    </w:p>
    <w:p w:rsidR="00A70F97" w:rsidRDefault="003D36D6">
      <w:pPr>
        <w:numPr>
          <w:ilvl w:val="0"/>
          <w:numId w:val="13"/>
        </w:num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формирование у ребёнка ценностных ориентиров в области изоб</w:t>
      </w:r>
      <w:r>
        <w:rPr>
          <w:sz w:val="20"/>
          <w:szCs w:val="20"/>
        </w:rPr>
        <w:t>разительного искусства;</w:t>
      </w:r>
    </w:p>
    <w:p w:rsidR="00A70F97" w:rsidRDefault="003D36D6">
      <w:pPr>
        <w:numPr>
          <w:ilvl w:val="0"/>
          <w:numId w:val="13"/>
        </w:num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воспитание уважительного отношения к творчеству, как своему, так и других людей;</w:t>
      </w:r>
    </w:p>
    <w:p w:rsidR="00A70F97" w:rsidRDefault="003D36D6">
      <w:pPr>
        <w:numPr>
          <w:ilvl w:val="0"/>
          <w:numId w:val="13"/>
        </w:num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развитие самостоятельности в поиске решения различных изобразительных задач;</w:t>
      </w:r>
    </w:p>
    <w:p w:rsidR="00A70F97" w:rsidRDefault="003D36D6">
      <w:pPr>
        <w:numPr>
          <w:ilvl w:val="0"/>
          <w:numId w:val="13"/>
        </w:num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формирование духовных и эстетических потребностей;</w:t>
      </w:r>
    </w:p>
    <w:p w:rsidR="00A70F97" w:rsidRDefault="003D36D6">
      <w:pPr>
        <w:numPr>
          <w:ilvl w:val="0"/>
          <w:numId w:val="13"/>
        </w:num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 xml:space="preserve">овладение различными </w:t>
      </w:r>
      <w:r>
        <w:rPr>
          <w:sz w:val="20"/>
          <w:szCs w:val="20"/>
        </w:rPr>
        <w:t>приёмами и техниками изобразительной деятельности;</w:t>
      </w:r>
    </w:p>
    <w:p w:rsidR="00A70F97" w:rsidRDefault="003D36D6">
      <w:pPr>
        <w:numPr>
          <w:ilvl w:val="0"/>
          <w:numId w:val="13"/>
        </w:num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воспитание готовности к отстаиванию своего эстетического идеала;</w:t>
      </w:r>
    </w:p>
    <w:p w:rsidR="00A70F97" w:rsidRDefault="003D36D6">
      <w:pPr>
        <w:numPr>
          <w:ilvl w:val="0"/>
          <w:numId w:val="13"/>
        </w:num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отработка навыков самостоятельной и групповой работы.</w:t>
      </w:r>
    </w:p>
    <w:p w:rsidR="00A70F97" w:rsidRDefault="003D36D6">
      <w:pPr>
        <w:numPr>
          <w:ilvl w:val="0"/>
          <w:numId w:val="13"/>
        </w:num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называть и объяснять свои чувства и ощущения от созерцаемых произведений искусства, об</w:t>
      </w:r>
      <w:r>
        <w:rPr>
          <w:sz w:val="20"/>
          <w:szCs w:val="20"/>
        </w:rPr>
        <w:t>ъяснять своё отношение к поступкам с позиции общечеловеческих нравственных ценностей;</w:t>
      </w:r>
    </w:p>
    <w:p w:rsidR="00A70F97" w:rsidRDefault="003D36D6">
      <w:pPr>
        <w:numPr>
          <w:ilvl w:val="0"/>
          <w:numId w:val="13"/>
        </w:num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lastRenderedPageBreak/>
        <w:t>самостоятельно </w:t>
      </w:r>
      <w:r>
        <w:rPr>
          <w:i/>
          <w:iCs/>
          <w:sz w:val="20"/>
          <w:szCs w:val="20"/>
        </w:rPr>
        <w:t>о</w:t>
      </w:r>
      <w:r>
        <w:rPr>
          <w:sz w:val="20"/>
          <w:szCs w:val="20"/>
        </w:rPr>
        <w:t>пределять и объяснят</w:t>
      </w:r>
      <w:r>
        <w:rPr>
          <w:i/>
          <w:iCs/>
          <w:sz w:val="20"/>
          <w:szCs w:val="20"/>
        </w:rPr>
        <w:t>ь</w:t>
      </w:r>
      <w:r>
        <w:rPr>
          <w:sz w:val="20"/>
          <w:szCs w:val="20"/>
        </w:rPr>
        <w:t> свои чувства и ощущения, возникающие в результате созерцания, рассуждения, обсуждения, самые простые общие для всех людей правила по</w:t>
      </w:r>
      <w:r>
        <w:rPr>
          <w:sz w:val="20"/>
          <w:szCs w:val="20"/>
        </w:rPr>
        <w:t>ведения (основы общечеловеческих нравственных ценностей);</w:t>
      </w:r>
    </w:p>
    <w:p w:rsidR="00A70F97" w:rsidRDefault="003D36D6">
      <w:pPr>
        <w:numPr>
          <w:ilvl w:val="0"/>
          <w:numId w:val="13"/>
        </w:num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оцениват</w:t>
      </w:r>
      <w:r>
        <w:rPr>
          <w:i/>
          <w:iCs/>
          <w:sz w:val="20"/>
          <w:szCs w:val="20"/>
        </w:rPr>
        <w:t>ь</w:t>
      </w:r>
      <w:r>
        <w:rPr>
          <w:sz w:val="20"/>
          <w:szCs w:val="20"/>
        </w:rPr>
        <w:t> жизненные ситуации (поступки, явления, события) с точки зрения собственных ощущений (явления, события), в предложенных ситуациях отмечать конкретные поступки, которые можно </w:t>
      </w:r>
      <w:proofErr w:type="gramStart"/>
      <w:r>
        <w:rPr>
          <w:sz w:val="20"/>
          <w:szCs w:val="20"/>
        </w:rPr>
        <w:t>оценит</w:t>
      </w:r>
      <w:r>
        <w:rPr>
          <w:i/>
          <w:iCs/>
          <w:sz w:val="20"/>
          <w:szCs w:val="20"/>
        </w:rPr>
        <w:t>ь</w:t>
      </w:r>
      <w:proofErr w:type="gramEnd"/>
      <w:r>
        <w:rPr>
          <w:sz w:val="20"/>
          <w:szCs w:val="20"/>
        </w:rPr>
        <w:t> как хор</w:t>
      </w:r>
      <w:r>
        <w:rPr>
          <w:sz w:val="20"/>
          <w:szCs w:val="20"/>
        </w:rPr>
        <w:t>ошие или плохие;</w:t>
      </w:r>
    </w:p>
    <w:p w:rsidR="00A70F97" w:rsidRDefault="003D36D6">
      <w:pPr>
        <w:numPr>
          <w:ilvl w:val="0"/>
          <w:numId w:val="13"/>
        </w:num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в предложенных ситуациях, опираясь на общие для всех простые правила поведения, делать выбор</w:t>
      </w:r>
      <w:r>
        <w:rPr>
          <w:i/>
          <w:iCs/>
          <w:sz w:val="20"/>
          <w:szCs w:val="20"/>
        </w:rPr>
        <w:t>,</w:t>
      </w:r>
      <w:r>
        <w:rPr>
          <w:sz w:val="20"/>
          <w:szCs w:val="20"/>
        </w:rPr>
        <w:t> какой поступок совершить.</w:t>
      </w:r>
    </w:p>
    <w:p w:rsidR="00A70F97" w:rsidRDefault="003D36D6">
      <w:pPr>
        <w:shd w:val="clear" w:color="auto" w:fill="FFFFFF"/>
        <w:ind w:firstLine="0"/>
        <w:rPr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Метапредметными</w:t>
      </w:r>
      <w:proofErr w:type="spellEnd"/>
      <w:r>
        <w:rPr>
          <w:b/>
          <w:bCs/>
          <w:sz w:val="20"/>
          <w:szCs w:val="20"/>
        </w:rPr>
        <w:t xml:space="preserve"> результатами</w:t>
      </w:r>
      <w:r>
        <w:rPr>
          <w:sz w:val="20"/>
          <w:szCs w:val="20"/>
        </w:rPr>
        <w:t> изучения программы «Волшебная кисточка» в 1-м классе является формирование следующих униве</w:t>
      </w:r>
      <w:r>
        <w:rPr>
          <w:sz w:val="20"/>
          <w:szCs w:val="20"/>
        </w:rPr>
        <w:t>рсальных учебных действий (УУД).</w:t>
      </w:r>
    </w:p>
    <w:p w:rsidR="00A70F97" w:rsidRDefault="003D36D6">
      <w:pPr>
        <w:shd w:val="clear" w:color="auto" w:fill="FFFFFF"/>
        <w:ind w:firstLine="0"/>
        <w:rPr>
          <w:sz w:val="20"/>
          <w:szCs w:val="20"/>
        </w:rPr>
      </w:pPr>
      <w:r>
        <w:rPr>
          <w:b/>
          <w:bCs/>
          <w:sz w:val="20"/>
          <w:szCs w:val="20"/>
        </w:rPr>
        <w:t>Регулятивные УУД:</w:t>
      </w:r>
    </w:p>
    <w:p w:rsidR="00A70F97" w:rsidRDefault="003D36D6">
      <w:pPr>
        <w:numPr>
          <w:ilvl w:val="0"/>
          <w:numId w:val="14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>проговаривать</w:t>
      </w:r>
      <w:r>
        <w:rPr>
          <w:i/>
          <w:iCs/>
          <w:sz w:val="20"/>
          <w:szCs w:val="20"/>
        </w:rPr>
        <w:t> </w:t>
      </w:r>
      <w:r>
        <w:rPr>
          <w:sz w:val="20"/>
          <w:szCs w:val="20"/>
        </w:rPr>
        <w:t>последовательность действий на занятии;</w:t>
      </w:r>
    </w:p>
    <w:p w:rsidR="00A70F97" w:rsidRDefault="003D36D6">
      <w:pPr>
        <w:numPr>
          <w:ilvl w:val="0"/>
          <w:numId w:val="14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>учиться работать по предложенному плану;</w:t>
      </w:r>
    </w:p>
    <w:p w:rsidR="00A70F97" w:rsidRDefault="003D36D6">
      <w:pPr>
        <w:numPr>
          <w:ilvl w:val="0"/>
          <w:numId w:val="14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>учиться отличать верно, выполненное задание от неверного;</w:t>
      </w:r>
    </w:p>
    <w:p w:rsidR="00A70F97" w:rsidRDefault="003D36D6">
      <w:pPr>
        <w:numPr>
          <w:ilvl w:val="0"/>
          <w:numId w:val="14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учиться совместно давать эмоциональную оценку своей </w:t>
      </w:r>
      <w:r>
        <w:rPr>
          <w:sz w:val="20"/>
          <w:szCs w:val="20"/>
        </w:rPr>
        <w:t>деятельности и деятельности других;</w:t>
      </w:r>
    </w:p>
    <w:p w:rsidR="00A70F97" w:rsidRDefault="003D36D6">
      <w:pPr>
        <w:numPr>
          <w:ilvl w:val="0"/>
          <w:numId w:val="14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>определять</w:t>
      </w:r>
      <w:r>
        <w:rPr>
          <w:i/>
          <w:iCs/>
          <w:sz w:val="20"/>
          <w:szCs w:val="20"/>
        </w:rPr>
        <w:t> </w:t>
      </w:r>
      <w:r>
        <w:rPr>
          <w:sz w:val="20"/>
          <w:szCs w:val="20"/>
        </w:rPr>
        <w:t>и</w:t>
      </w:r>
      <w:r>
        <w:rPr>
          <w:i/>
          <w:iCs/>
          <w:sz w:val="20"/>
          <w:szCs w:val="20"/>
        </w:rPr>
        <w:t> </w:t>
      </w:r>
      <w:r>
        <w:rPr>
          <w:sz w:val="20"/>
          <w:szCs w:val="20"/>
        </w:rPr>
        <w:t>формулировать цель деятельности на уроке с помощью учителя;</w:t>
      </w:r>
    </w:p>
    <w:p w:rsidR="00A70F97" w:rsidRDefault="003D36D6">
      <w:pPr>
        <w:numPr>
          <w:ilvl w:val="0"/>
          <w:numId w:val="14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>учиться высказывать</w:t>
      </w:r>
      <w:r>
        <w:rPr>
          <w:i/>
          <w:iCs/>
          <w:sz w:val="20"/>
          <w:szCs w:val="20"/>
        </w:rPr>
        <w:t> </w:t>
      </w:r>
      <w:r>
        <w:rPr>
          <w:sz w:val="20"/>
          <w:szCs w:val="20"/>
        </w:rPr>
        <w:t>своё предположение (версию) на основе работы с иллюстрацией учебника</w:t>
      </w:r>
      <w:r>
        <w:rPr>
          <w:i/>
          <w:iCs/>
          <w:sz w:val="20"/>
          <w:szCs w:val="20"/>
        </w:rPr>
        <w:t>;</w:t>
      </w:r>
    </w:p>
    <w:p w:rsidR="00A70F97" w:rsidRDefault="003D36D6">
      <w:pPr>
        <w:numPr>
          <w:ilvl w:val="0"/>
          <w:numId w:val="14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>с помощью учителя</w:t>
      </w:r>
      <w:r>
        <w:rPr>
          <w:i/>
          <w:iCs/>
          <w:sz w:val="20"/>
          <w:szCs w:val="20"/>
        </w:rPr>
        <w:t> </w:t>
      </w:r>
      <w:r>
        <w:rPr>
          <w:sz w:val="20"/>
          <w:szCs w:val="20"/>
        </w:rPr>
        <w:t>объяснять выбор наиболее подходящих для</w:t>
      </w:r>
      <w:r>
        <w:rPr>
          <w:sz w:val="20"/>
          <w:szCs w:val="20"/>
        </w:rPr>
        <w:t xml:space="preserve"> выполнения задания материалов и инструментов;</w:t>
      </w:r>
    </w:p>
    <w:p w:rsidR="00A70F97" w:rsidRDefault="003D36D6">
      <w:pPr>
        <w:numPr>
          <w:ilvl w:val="0"/>
          <w:numId w:val="14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>учиться готовить рабочее место и выполнять практическую работу по предложенному учителем плану с опорой на образцы, рисунки учебника;</w:t>
      </w:r>
    </w:p>
    <w:p w:rsidR="00A70F97" w:rsidRDefault="003D36D6">
      <w:pPr>
        <w:numPr>
          <w:ilvl w:val="0"/>
          <w:numId w:val="14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>выполнять контроль точности разметки деталей с помощью шаблона;</w:t>
      </w:r>
    </w:p>
    <w:p w:rsidR="00A70F97" w:rsidRDefault="003D36D6">
      <w:pPr>
        <w:shd w:val="clear" w:color="auto" w:fill="FFFFFF"/>
        <w:ind w:firstLine="0"/>
        <w:rPr>
          <w:sz w:val="20"/>
          <w:szCs w:val="20"/>
        </w:rPr>
      </w:pPr>
      <w:proofErr w:type="gramStart"/>
      <w:r>
        <w:rPr>
          <w:sz w:val="20"/>
          <w:szCs w:val="20"/>
        </w:rPr>
        <w:t>Основой  дл</w:t>
      </w:r>
      <w:r>
        <w:rPr>
          <w:sz w:val="20"/>
          <w:szCs w:val="20"/>
        </w:rPr>
        <w:t>я</w:t>
      </w:r>
      <w:proofErr w:type="gramEnd"/>
      <w:r>
        <w:rPr>
          <w:sz w:val="20"/>
          <w:szCs w:val="20"/>
        </w:rPr>
        <w:t xml:space="preserve"> формирования этих действий служит соблюдение технологии оценивания образовательных достижений.</w:t>
      </w:r>
    </w:p>
    <w:p w:rsidR="00A70F97" w:rsidRDefault="003D36D6">
      <w:pPr>
        <w:shd w:val="clear" w:color="auto" w:fill="FFFFFF"/>
        <w:ind w:firstLine="0"/>
        <w:rPr>
          <w:sz w:val="20"/>
          <w:szCs w:val="20"/>
        </w:rPr>
      </w:pPr>
      <w:r>
        <w:rPr>
          <w:b/>
          <w:bCs/>
          <w:sz w:val="20"/>
          <w:szCs w:val="20"/>
        </w:rPr>
        <w:t>Познавательные УУД:</w:t>
      </w:r>
    </w:p>
    <w:p w:rsidR="00A70F97" w:rsidRDefault="003D36D6">
      <w:pPr>
        <w:numPr>
          <w:ilvl w:val="0"/>
          <w:numId w:val="15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>ориентироваться в своей системе знаний: отличат</w:t>
      </w:r>
      <w:r>
        <w:rPr>
          <w:i/>
          <w:iCs/>
          <w:sz w:val="20"/>
          <w:szCs w:val="20"/>
        </w:rPr>
        <w:t>ь</w:t>
      </w:r>
      <w:r>
        <w:rPr>
          <w:sz w:val="20"/>
          <w:szCs w:val="20"/>
        </w:rPr>
        <w:t> новое от уже известного с помощью учителя;</w:t>
      </w:r>
    </w:p>
    <w:p w:rsidR="00A70F97" w:rsidRDefault="003D36D6">
      <w:pPr>
        <w:numPr>
          <w:ilvl w:val="0"/>
          <w:numId w:val="15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делать предварительный отбор источников </w:t>
      </w:r>
      <w:r>
        <w:rPr>
          <w:sz w:val="20"/>
          <w:szCs w:val="20"/>
        </w:rPr>
        <w:t>информации: ориентироваться</w:t>
      </w:r>
      <w:r>
        <w:rPr>
          <w:i/>
          <w:iCs/>
          <w:sz w:val="20"/>
          <w:szCs w:val="20"/>
        </w:rPr>
        <w:t> </w:t>
      </w:r>
      <w:r>
        <w:rPr>
          <w:sz w:val="20"/>
          <w:szCs w:val="20"/>
        </w:rPr>
        <w:t>в учебнике (на развороте, в оглавлении, в словаре);</w:t>
      </w:r>
    </w:p>
    <w:p w:rsidR="00A70F97" w:rsidRDefault="003D36D6">
      <w:pPr>
        <w:numPr>
          <w:ilvl w:val="0"/>
          <w:numId w:val="15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>добывать новые знания: находить ответы на вопросы, используя учебник, свой жизненный опыт и информацию, полученную на уроке; пользоваться памятками (даны в конце учебника);</w:t>
      </w:r>
    </w:p>
    <w:p w:rsidR="00A70F97" w:rsidRDefault="003D36D6">
      <w:pPr>
        <w:numPr>
          <w:ilvl w:val="0"/>
          <w:numId w:val="15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>пер</w:t>
      </w:r>
      <w:r>
        <w:rPr>
          <w:sz w:val="20"/>
          <w:szCs w:val="20"/>
        </w:rPr>
        <w:t>ерабатывать полученную информацию: делать выводы в результате совместной работы всего класса;</w:t>
      </w:r>
    </w:p>
    <w:p w:rsidR="00A70F97" w:rsidRDefault="003D36D6">
      <w:pPr>
        <w:numPr>
          <w:ilvl w:val="0"/>
          <w:numId w:val="15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>перерабатывать полученную информацию: сравнивать</w:t>
      </w:r>
      <w:r>
        <w:rPr>
          <w:i/>
          <w:iCs/>
          <w:sz w:val="20"/>
          <w:szCs w:val="20"/>
        </w:rPr>
        <w:t> </w:t>
      </w:r>
      <w:r>
        <w:rPr>
          <w:sz w:val="20"/>
          <w:szCs w:val="20"/>
        </w:rPr>
        <w:t>и</w:t>
      </w:r>
      <w:r>
        <w:rPr>
          <w:i/>
          <w:iCs/>
          <w:sz w:val="20"/>
          <w:szCs w:val="20"/>
        </w:rPr>
        <w:t> </w:t>
      </w:r>
      <w:r>
        <w:rPr>
          <w:sz w:val="20"/>
          <w:szCs w:val="20"/>
        </w:rPr>
        <w:t>группировать предметы и их образы;</w:t>
      </w:r>
    </w:p>
    <w:p w:rsidR="00A70F97" w:rsidRDefault="003D36D6">
      <w:pPr>
        <w:numPr>
          <w:ilvl w:val="0"/>
          <w:numId w:val="15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>преобразовывать информацию из одной формы в другую – изделия, художественные</w:t>
      </w:r>
      <w:r>
        <w:rPr>
          <w:sz w:val="20"/>
          <w:szCs w:val="20"/>
        </w:rPr>
        <w:t xml:space="preserve"> образы.</w:t>
      </w:r>
    </w:p>
    <w:p w:rsidR="00A70F97" w:rsidRDefault="003D36D6">
      <w:pPr>
        <w:shd w:val="clear" w:color="auto" w:fill="FFFFFF"/>
        <w:ind w:firstLine="0"/>
        <w:rPr>
          <w:sz w:val="20"/>
          <w:szCs w:val="20"/>
        </w:rPr>
      </w:pPr>
      <w:r>
        <w:rPr>
          <w:b/>
          <w:bCs/>
          <w:sz w:val="20"/>
          <w:szCs w:val="20"/>
        </w:rPr>
        <w:t>Коммуникативные УУД:</w:t>
      </w:r>
    </w:p>
    <w:p w:rsidR="00A70F97" w:rsidRDefault="003D36D6">
      <w:pPr>
        <w:numPr>
          <w:ilvl w:val="0"/>
          <w:numId w:val="16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>уметь пользоваться языком изобразительного искусства:</w:t>
      </w:r>
    </w:p>
    <w:p w:rsidR="00A70F97" w:rsidRDefault="003D36D6">
      <w:pPr>
        <w:pStyle w:val="ab"/>
        <w:numPr>
          <w:ilvl w:val="1"/>
          <w:numId w:val="16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>донести свою позицию до других: оформлять</w:t>
      </w:r>
      <w:r>
        <w:rPr>
          <w:i/>
          <w:iCs/>
          <w:sz w:val="20"/>
          <w:szCs w:val="20"/>
        </w:rPr>
        <w:t> </w:t>
      </w:r>
      <w:r>
        <w:rPr>
          <w:sz w:val="20"/>
          <w:szCs w:val="20"/>
        </w:rPr>
        <w:t>свою мысль в рисунках, доступных для изготовления изделиях;</w:t>
      </w:r>
    </w:p>
    <w:p w:rsidR="00A70F97" w:rsidRDefault="003D36D6">
      <w:pPr>
        <w:pStyle w:val="ab"/>
        <w:numPr>
          <w:ilvl w:val="1"/>
          <w:numId w:val="16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>оформить свою мысль в устной и письменной форме;</w:t>
      </w:r>
    </w:p>
    <w:p w:rsidR="00A70F97" w:rsidRDefault="003D36D6">
      <w:pPr>
        <w:numPr>
          <w:ilvl w:val="0"/>
          <w:numId w:val="17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>уметь слушать</w:t>
      </w:r>
      <w:r>
        <w:rPr>
          <w:i/>
          <w:iCs/>
          <w:sz w:val="20"/>
          <w:szCs w:val="20"/>
        </w:rPr>
        <w:t> </w:t>
      </w:r>
      <w:r>
        <w:rPr>
          <w:sz w:val="20"/>
          <w:szCs w:val="20"/>
        </w:rPr>
        <w:t>и поним</w:t>
      </w:r>
      <w:r>
        <w:rPr>
          <w:sz w:val="20"/>
          <w:szCs w:val="20"/>
        </w:rPr>
        <w:t>ать</w:t>
      </w:r>
      <w:r>
        <w:rPr>
          <w:i/>
          <w:iCs/>
          <w:sz w:val="20"/>
          <w:szCs w:val="20"/>
        </w:rPr>
        <w:t> </w:t>
      </w:r>
      <w:r>
        <w:rPr>
          <w:sz w:val="20"/>
          <w:szCs w:val="20"/>
        </w:rPr>
        <w:t>речь других;</w:t>
      </w:r>
    </w:p>
    <w:p w:rsidR="00A70F97" w:rsidRDefault="003D36D6">
      <w:pPr>
        <w:numPr>
          <w:ilvl w:val="0"/>
          <w:numId w:val="17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>уметь выразительно читать и пересказывать содержание текста;</w:t>
      </w:r>
    </w:p>
    <w:p w:rsidR="00A70F97" w:rsidRDefault="003D36D6">
      <w:pPr>
        <w:numPr>
          <w:ilvl w:val="0"/>
          <w:numId w:val="17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>совместно договариваться о правилах общения и поведения в школе и на занятиях изобразительного искусства и следовать им;</w:t>
      </w:r>
    </w:p>
    <w:p w:rsidR="00A70F97" w:rsidRDefault="003D36D6">
      <w:pPr>
        <w:numPr>
          <w:ilvl w:val="0"/>
          <w:numId w:val="17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>учиться согласованно, работать в группе:</w:t>
      </w:r>
    </w:p>
    <w:p w:rsidR="00A70F97" w:rsidRDefault="003D36D6">
      <w:pPr>
        <w:pStyle w:val="ab"/>
        <w:numPr>
          <w:ilvl w:val="1"/>
          <w:numId w:val="17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>учиться планиров</w:t>
      </w:r>
      <w:r>
        <w:rPr>
          <w:sz w:val="20"/>
          <w:szCs w:val="20"/>
        </w:rPr>
        <w:t>ать свою работу в группе;</w:t>
      </w:r>
    </w:p>
    <w:p w:rsidR="00A70F97" w:rsidRDefault="003D36D6">
      <w:pPr>
        <w:pStyle w:val="ab"/>
        <w:numPr>
          <w:ilvl w:val="0"/>
          <w:numId w:val="23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>учиться распределять работу между участниками проекта;</w:t>
      </w:r>
    </w:p>
    <w:p w:rsidR="00A70F97" w:rsidRDefault="003D36D6">
      <w:pPr>
        <w:pStyle w:val="ab"/>
        <w:numPr>
          <w:ilvl w:val="0"/>
          <w:numId w:val="23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 понимать общую задачу проекта и точно выполнять свою часть работы;</w:t>
      </w:r>
    </w:p>
    <w:p w:rsidR="00A70F97" w:rsidRDefault="003D36D6">
      <w:pPr>
        <w:pStyle w:val="ab"/>
        <w:numPr>
          <w:ilvl w:val="0"/>
          <w:numId w:val="22"/>
        </w:numPr>
        <w:shd w:val="clear" w:color="auto" w:fill="FFFFFF"/>
        <w:ind w:left="1080"/>
        <w:rPr>
          <w:sz w:val="20"/>
          <w:szCs w:val="20"/>
        </w:rPr>
      </w:pPr>
      <w:r>
        <w:rPr>
          <w:sz w:val="20"/>
          <w:szCs w:val="20"/>
        </w:rPr>
        <w:t>уметь выполнять различные роли в группе (лидера, исполнителя, критика).</w:t>
      </w:r>
    </w:p>
    <w:p w:rsidR="00A70F97" w:rsidRDefault="003D36D6">
      <w:pPr>
        <w:shd w:val="clear" w:color="auto" w:fill="FFFFFF"/>
        <w:ind w:firstLine="0"/>
        <w:jc w:val="left"/>
        <w:rPr>
          <w:b/>
          <w:bCs/>
          <w:sz w:val="20"/>
          <w:szCs w:val="20"/>
        </w:rPr>
      </w:pPr>
      <w:bookmarkStart w:id="0" w:name="h.30j0zll"/>
      <w:bookmarkEnd w:id="0"/>
      <w:r>
        <w:rPr>
          <w:b/>
          <w:bCs/>
          <w:sz w:val="20"/>
          <w:szCs w:val="20"/>
        </w:rPr>
        <w:t>Результаты освоения программы</w:t>
      </w:r>
    </w:p>
    <w:p w:rsidR="00A70F97" w:rsidRDefault="00A70F97">
      <w:pPr>
        <w:shd w:val="clear" w:color="auto" w:fill="FFFFFF"/>
        <w:ind w:firstLine="0"/>
        <w:jc w:val="center"/>
        <w:rPr>
          <w:b/>
          <w:bCs/>
          <w:sz w:val="20"/>
          <w:szCs w:val="20"/>
        </w:rPr>
      </w:pPr>
    </w:p>
    <w:tbl>
      <w:tblPr>
        <w:tblW w:w="9645" w:type="dxa"/>
        <w:tblInd w:w="10" w:type="dxa"/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3124"/>
        <w:gridCol w:w="3295"/>
        <w:gridCol w:w="3226"/>
      </w:tblGrid>
      <w:tr w:rsidR="00A70F97">
        <w:tc>
          <w:tcPr>
            <w:tcW w:w="3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A70F97" w:rsidRDefault="003D36D6">
            <w:pPr>
              <w:widowControl w:val="0"/>
              <w:spacing w:line="3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личностные</w:t>
            </w:r>
          </w:p>
        </w:tc>
        <w:tc>
          <w:tcPr>
            <w:tcW w:w="3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A70F97" w:rsidRDefault="003D36D6">
            <w:pPr>
              <w:widowControl w:val="0"/>
              <w:spacing w:line="3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предметные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right w:w="115" w:type="dxa"/>
            </w:tcMar>
          </w:tcPr>
          <w:p w:rsidR="00A70F97" w:rsidRDefault="003D36D6">
            <w:pPr>
              <w:widowControl w:val="0"/>
              <w:spacing w:line="300" w:lineRule="atLeast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метапредметные</w:t>
            </w:r>
            <w:proofErr w:type="spellEnd"/>
          </w:p>
        </w:tc>
      </w:tr>
      <w:tr w:rsidR="00A70F97">
        <w:tc>
          <w:tcPr>
            <w:tcW w:w="3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A70F97" w:rsidRDefault="003D36D6">
            <w:pPr>
              <w:widowControl w:val="0"/>
              <w:numPr>
                <w:ilvl w:val="0"/>
                <w:numId w:val="19"/>
              </w:numPr>
              <w:spacing w:line="300" w:lineRule="atLeas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Ориентирование в социальных ролях</w:t>
            </w:r>
          </w:p>
          <w:p w:rsidR="00A70F97" w:rsidRDefault="003D36D6">
            <w:pPr>
              <w:widowControl w:val="0"/>
              <w:numPr>
                <w:ilvl w:val="0"/>
                <w:numId w:val="19"/>
              </w:numPr>
              <w:spacing w:line="300" w:lineRule="atLeas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Нравственно-этическое оценивание своей деятельности.</w:t>
            </w:r>
          </w:p>
          <w:p w:rsidR="00A70F97" w:rsidRDefault="003D36D6">
            <w:pPr>
              <w:widowControl w:val="0"/>
              <w:numPr>
                <w:ilvl w:val="0"/>
                <w:numId w:val="19"/>
              </w:numPr>
              <w:spacing w:line="300" w:lineRule="atLeas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наблюдательности, зрительной памяти.</w:t>
            </w:r>
          </w:p>
          <w:p w:rsidR="00A70F97" w:rsidRDefault="003D36D6">
            <w:pPr>
              <w:widowControl w:val="0"/>
              <w:numPr>
                <w:ilvl w:val="0"/>
                <w:numId w:val="19"/>
              </w:numPr>
              <w:spacing w:afterAutospacing="1" w:line="300" w:lineRule="atLeas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Активное использование в </w:t>
            </w:r>
            <w:r>
              <w:rPr>
                <w:sz w:val="20"/>
                <w:szCs w:val="20"/>
              </w:rPr>
              <w:lastRenderedPageBreak/>
              <w:t>речи терминов.</w:t>
            </w:r>
          </w:p>
        </w:tc>
        <w:tc>
          <w:tcPr>
            <w:tcW w:w="3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A70F97" w:rsidRDefault="003D36D6">
            <w:pPr>
              <w:widowControl w:val="0"/>
              <w:numPr>
                <w:ilvl w:val="0"/>
                <w:numId w:val="20"/>
              </w:numPr>
              <w:spacing w:line="300" w:lineRule="atLeas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Соблюдение последовательности выполнения </w:t>
            </w:r>
            <w:r>
              <w:rPr>
                <w:sz w:val="20"/>
                <w:szCs w:val="20"/>
              </w:rPr>
              <w:t>работы.</w:t>
            </w:r>
          </w:p>
          <w:p w:rsidR="00A70F97" w:rsidRDefault="003D36D6">
            <w:pPr>
              <w:widowControl w:val="0"/>
              <w:numPr>
                <w:ilvl w:val="0"/>
                <w:numId w:val="20"/>
              </w:numPr>
              <w:spacing w:afterAutospacing="1" w:line="300" w:lineRule="atLeas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Умение сравнивать и правильно определять пропорции предметов, их расположение, цвет.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right w:w="115" w:type="dxa"/>
            </w:tcMar>
          </w:tcPr>
          <w:p w:rsidR="00A70F97" w:rsidRDefault="003D36D6">
            <w:pPr>
              <w:widowControl w:val="0"/>
              <w:numPr>
                <w:ilvl w:val="0"/>
                <w:numId w:val="21"/>
              </w:numPr>
              <w:spacing w:line="300" w:lineRule="atLeas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Диагностирование причин успеха/неуспеха и формирование способности действовать в различных ситуациях.</w:t>
            </w:r>
          </w:p>
          <w:p w:rsidR="00A70F97" w:rsidRDefault="003D36D6">
            <w:pPr>
              <w:widowControl w:val="0"/>
              <w:numPr>
                <w:ilvl w:val="0"/>
                <w:numId w:val="21"/>
              </w:numPr>
              <w:spacing w:afterAutospacing="1" w:line="300" w:lineRule="atLeas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коллективном обсуждении</w:t>
            </w:r>
          </w:p>
        </w:tc>
      </w:tr>
    </w:tbl>
    <w:p w:rsidR="00A70F97" w:rsidRDefault="00A70F97">
      <w:pPr>
        <w:shd w:val="clear" w:color="auto" w:fill="FFFFFF"/>
        <w:ind w:firstLine="0"/>
        <w:rPr>
          <w:b/>
          <w:bCs/>
          <w:sz w:val="20"/>
          <w:szCs w:val="20"/>
        </w:rPr>
      </w:pPr>
    </w:p>
    <w:p w:rsidR="00A70F97" w:rsidRDefault="003D36D6">
      <w:pPr>
        <w:shd w:val="clear" w:color="auto" w:fill="FFFFFF"/>
        <w:ind w:firstLine="0"/>
        <w:jc w:val="left"/>
        <w:rPr>
          <w:sz w:val="20"/>
          <w:szCs w:val="20"/>
          <w:shd w:val="clear" w:color="auto" w:fill="FFFFFF"/>
        </w:rPr>
      </w:pPr>
      <w:r>
        <w:rPr>
          <w:b/>
          <w:bCs/>
          <w:sz w:val="20"/>
          <w:szCs w:val="20"/>
          <w:shd w:val="clear" w:color="auto" w:fill="FFFFFF"/>
        </w:rPr>
        <w:t>Результативность</w:t>
      </w:r>
      <w:r>
        <w:rPr>
          <w:rStyle w:val="apple-converted-space"/>
          <w:sz w:val="20"/>
          <w:szCs w:val="20"/>
          <w:shd w:val="clear" w:color="auto" w:fill="FFFFFF"/>
        </w:rPr>
        <w:t> </w:t>
      </w:r>
      <w:r>
        <w:rPr>
          <w:sz w:val="20"/>
          <w:szCs w:val="20"/>
          <w:shd w:val="clear" w:color="auto" w:fill="FFFFFF"/>
        </w:rPr>
        <w:t>обучающихся можно проследить по итогам выполнения творческих работ, участие в выставках, конкурсах, акциях. Портфолио обучающихся.</w:t>
      </w:r>
    </w:p>
    <w:p w:rsidR="00A70F97" w:rsidRDefault="00A70F97">
      <w:pPr>
        <w:shd w:val="clear" w:color="auto" w:fill="FFFFFF"/>
        <w:ind w:firstLine="0"/>
        <w:jc w:val="left"/>
        <w:rPr>
          <w:bCs/>
          <w:sz w:val="20"/>
          <w:szCs w:val="20"/>
        </w:rPr>
      </w:pPr>
    </w:p>
    <w:p w:rsidR="00A70F97" w:rsidRDefault="003D36D6">
      <w:pPr>
        <w:shd w:val="clear" w:color="auto" w:fill="FFFFFF"/>
        <w:ind w:firstLine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Содержание программы</w:t>
      </w:r>
    </w:p>
    <w:p w:rsidR="00A70F97" w:rsidRDefault="003D36D6">
      <w:pPr>
        <w:shd w:val="clear" w:color="auto" w:fill="FFFFFF"/>
        <w:ind w:firstLine="0"/>
        <w:jc w:val="left"/>
        <w:rPr>
          <w:b/>
          <w:bCs/>
          <w:sz w:val="20"/>
          <w:szCs w:val="20"/>
        </w:rPr>
      </w:pPr>
      <w:r>
        <w:rPr>
          <w:sz w:val="20"/>
          <w:szCs w:val="20"/>
        </w:rPr>
        <w:t>Художественно-творческая изобразительная деятельность неразрывно переплетена с эстетическими представле</w:t>
      </w:r>
      <w:r>
        <w:rPr>
          <w:sz w:val="20"/>
          <w:szCs w:val="20"/>
        </w:rPr>
        <w:t xml:space="preserve">ниями о действительности, о деятельности, о человеке и о самом себе. Поэтому ей как необходимое условие предшествует </w:t>
      </w:r>
      <w:proofErr w:type="spellStart"/>
      <w:r>
        <w:rPr>
          <w:sz w:val="20"/>
          <w:szCs w:val="20"/>
        </w:rPr>
        <w:t>общеэстетический</w:t>
      </w:r>
      <w:proofErr w:type="spellEnd"/>
      <w:r>
        <w:rPr>
          <w:sz w:val="20"/>
          <w:szCs w:val="20"/>
        </w:rPr>
        <w:t xml:space="preserve"> контекст (взаимодействие, окружение), выраженное в программе через понятия, усвоение которых поможет учащимся включиться в</w:t>
      </w:r>
      <w:r>
        <w:rPr>
          <w:sz w:val="20"/>
          <w:szCs w:val="20"/>
        </w:rPr>
        <w:t xml:space="preserve"> процесс творчества через сопричастность и сопереживание. Практическая реализация программы предполагает наличие заданий на размышление, на усвоение </w:t>
      </w:r>
      <w:proofErr w:type="spellStart"/>
      <w:r>
        <w:rPr>
          <w:sz w:val="20"/>
          <w:szCs w:val="20"/>
        </w:rPr>
        <w:t>цветоведения</w:t>
      </w:r>
      <w:proofErr w:type="spellEnd"/>
      <w:r>
        <w:rPr>
          <w:sz w:val="20"/>
          <w:szCs w:val="20"/>
        </w:rPr>
        <w:t xml:space="preserve"> и ощущение формы, поисково-экспериментальной направленности, результатом чего является коллект</w:t>
      </w:r>
      <w:r>
        <w:rPr>
          <w:sz w:val="20"/>
          <w:szCs w:val="20"/>
        </w:rPr>
        <w:t>ивная работа, которая завершает каждый проблемный содержательный блок. По ходу занятий обучающиеся посещают музеи, выставки, обсуждают особенности исполнительского мастерства профессионалов, знакомятся со специальной литературой, раскрывающей секреты творч</w:t>
      </w:r>
      <w:r>
        <w:rPr>
          <w:sz w:val="20"/>
          <w:szCs w:val="20"/>
        </w:rPr>
        <w:t>еской работы в области искусства выдающихся художников.</w:t>
      </w:r>
    </w:p>
    <w:p w:rsidR="00A70F97" w:rsidRDefault="00A70F97">
      <w:pPr>
        <w:shd w:val="clear" w:color="auto" w:fill="FFFFFF"/>
        <w:ind w:firstLine="0"/>
        <w:jc w:val="center"/>
        <w:rPr>
          <w:b/>
          <w:bCs/>
          <w:sz w:val="20"/>
          <w:szCs w:val="20"/>
        </w:rPr>
      </w:pPr>
    </w:p>
    <w:p w:rsidR="00A70F97" w:rsidRDefault="00A70F97">
      <w:pPr>
        <w:shd w:val="clear" w:color="auto" w:fill="FFFFFF"/>
        <w:ind w:firstLine="0"/>
        <w:jc w:val="center"/>
        <w:rPr>
          <w:b/>
          <w:bCs/>
          <w:sz w:val="20"/>
          <w:szCs w:val="20"/>
        </w:rPr>
      </w:pPr>
    </w:p>
    <w:p w:rsidR="00A70F97" w:rsidRDefault="003D36D6">
      <w:pPr>
        <w:shd w:val="clear" w:color="auto" w:fill="FFFFFF"/>
        <w:ind w:firstLine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Календарно-тематическое планирование.</w:t>
      </w:r>
    </w:p>
    <w:p w:rsidR="00A70F97" w:rsidRDefault="003D36D6">
      <w:pPr>
        <w:shd w:val="clear" w:color="auto" w:fill="FFFFFF"/>
        <w:ind w:firstLine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 класс.</w:t>
      </w:r>
    </w:p>
    <w:p w:rsidR="00A70F97" w:rsidRDefault="00A70F97">
      <w:pPr>
        <w:shd w:val="clear" w:color="auto" w:fill="FFFFFF"/>
        <w:ind w:firstLine="0"/>
        <w:jc w:val="left"/>
        <w:rPr>
          <w:b/>
          <w:bCs/>
          <w:sz w:val="20"/>
          <w:szCs w:val="20"/>
        </w:rPr>
      </w:pPr>
    </w:p>
    <w:tbl>
      <w:tblPr>
        <w:tblStyle w:val="af"/>
        <w:tblW w:w="9997" w:type="dxa"/>
        <w:tblLayout w:type="fixed"/>
        <w:tblLook w:val="04A0" w:firstRow="1" w:lastRow="0" w:firstColumn="1" w:lastColumn="0" w:noHBand="0" w:noVBand="1"/>
      </w:tblPr>
      <w:tblGrid>
        <w:gridCol w:w="1083"/>
        <w:gridCol w:w="5650"/>
        <w:gridCol w:w="1125"/>
        <w:gridCol w:w="977"/>
        <w:gridCol w:w="1162"/>
      </w:tblGrid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занятия</w:t>
            </w:r>
          </w:p>
        </w:tc>
        <w:tc>
          <w:tcPr>
            <w:tcW w:w="5650" w:type="dxa"/>
          </w:tcPr>
          <w:p w:rsidR="00A70F97" w:rsidRDefault="00A70F9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  <w:p w:rsidR="00A70F97" w:rsidRDefault="003D36D6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Практическая работа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977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 теории</w:t>
            </w:r>
          </w:p>
        </w:tc>
        <w:tc>
          <w:tcPr>
            <w:tcW w:w="1162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 практики</w:t>
            </w: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«Будем знакомы!» 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2" w:type="dxa"/>
          </w:tcPr>
          <w:p w:rsidR="00A70F97" w:rsidRDefault="00A70F9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«Путешествие по стране изобразили»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</w:tcPr>
          <w:p w:rsidR="00A70F97" w:rsidRDefault="00A70F9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62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rPr>
          <w:trHeight w:val="355"/>
        </w:trPr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«Знакомство с волшебными красками»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</w:tcPr>
          <w:p w:rsidR="00A70F97" w:rsidRDefault="00A70F9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62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«Осенний ковер» 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</w:tcPr>
          <w:p w:rsidR="00A70F97" w:rsidRDefault="00A70F9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62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«Рябиновые бусы» 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</w:tcPr>
          <w:p w:rsidR="00A70F97" w:rsidRDefault="00A70F9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62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«Холодный дождик» 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</w:tcPr>
          <w:p w:rsidR="00A70F97" w:rsidRDefault="00A70F9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62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«Лягушка на болоте» 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</w:tcPr>
          <w:p w:rsidR="00A70F97" w:rsidRDefault="00A70F9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62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«Гулял по лесу ежик» 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</w:tcPr>
          <w:p w:rsidR="00A70F97" w:rsidRDefault="00A70F9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62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Занятие -игра «Радуга-дуга все краски вместе собрала»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</w:tcPr>
          <w:p w:rsidR="00A70F97" w:rsidRDefault="00A70F9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62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 гостях у принцессы Линии»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162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«Зимний лес» 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</w:tcPr>
          <w:p w:rsidR="00A70F97" w:rsidRDefault="00A70F9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62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 гостях у холодных Красок и белых Снежинок»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</w:tcPr>
          <w:p w:rsidR="00A70F97" w:rsidRDefault="00A70F9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62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«Узоры деда Мороза» 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2" w:type="dxa"/>
          </w:tcPr>
          <w:p w:rsidR="00A70F97" w:rsidRDefault="00A70F9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«Зимний узор в полосе»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</w:tcPr>
          <w:p w:rsidR="00A70F97" w:rsidRDefault="00A70F9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62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Занятие – конкурс «Снеговик идет на карнавал»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</w:tcPr>
          <w:p w:rsidR="00A70F97" w:rsidRDefault="00A70F9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62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Занятие </w:t>
            </w:r>
            <w:r>
              <w:rPr>
                <w:sz w:val="20"/>
                <w:szCs w:val="20"/>
              </w:rPr>
              <w:t>– фантазия «Новогоднее настроение»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</w:tcPr>
          <w:p w:rsidR="00A70F97" w:rsidRDefault="00A70F9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62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17-18.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гостях у сказки «Замок Снежной Королевы» 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77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2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19-20.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«Искусство Гжели». «Изображение элементов гжельской росписи»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77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2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21-22.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гостях у сказки «Снегурочка» 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77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2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Сказка про белую, черного и </w:t>
            </w:r>
            <w:r>
              <w:rPr>
                <w:sz w:val="20"/>
                <w:szCs w:val="20"/>
              </w:rPr>
              <w:t>серых»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</w:tcPr>
          <w:p w:rsidR="00A70F97" w:rsidRDefault="00A70F9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62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«Совушка – сова» 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</w:tcPr>
          <w:p w:rsidR="00A70F97" w:rsidRDefault="00A70F9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62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«Мы идем в музей»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2" w:type="dxa"/>
          </w:tcPr>
          <w:p w:rsidR="00A70F97" w:rsidRDefault="00A70F9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 гостях у теплых Красок и Солнечного зайчика»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</w:tcPr>
          <w:p w:rsidR="00A70F97" w:rsidRDefault="00A70F9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62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27-28.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«К нам спешит Весна- красна» 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77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162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29-30.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«Кто живет в Дымково?» «Изображение эскизов дымковских свистулек»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77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2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31-32.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«Мы ждем лето. Какое оно?» 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77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162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Посвящение в юные художники.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2" w:type="dxa"/>
          </w:tcPr>
          <w:p w:rsidR="00A70F97" w:rsidRDefault="00A70F9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70F97">
        <w:tc>
          <w:tcPr>
            <w:tcW w:w="1083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</w:t>
            </w:r>
          </w:p>
        </w:tc>
        <w:tc>
          <w:tcPr>
            <w:tcW w:w="5650" w:type="dxa"/>
          </w:tcPr>
          <w:p w:rsidR="00A70F97" w:rsidRDefault="003D36D6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– экскурсия «Мы идем в музей»</w:t>
            </w:r>
          </w:p>
        </w:tc>
        <w:tc>
          <w:tcPr>
            <w:tcW w:w="1125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7" w:type="dxa"/>
          </w:tcPr>
          <w:p w:rsidR="00A70F97" w:rsidRDefault="003D36D6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2" w:type="dxa"/>
          </w:tcPr>
          <w:p w:rsidR="00A70F97" w:rsidRDefault="00A70F9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A70F97" w:rsidRDefault="00A70F97">
      <w:pPr>
        <w:shd w:val="clear" w:color="auto" w:fill="FFFFFF"/>
        <w:ind w:firstLine="0"/>
        <w:jc w:val="center"/>
        <w:rPr>
          <w:sz w:val="20"/>
          <w:szCs w:val="20"/>
        </w:rPr>
      </w:pPr>
    </w:p>
    <w:p w:rsidR="00A70F97" w:rsidRDefault="00A70F97">
      <w:pPr>
        <w:shd w:val="clear" w:color="auto" w:fill="FFFFFF"/>
        <w:ind w:firstLine="0"/>
        <w:jc w:val="center"/>
        <w:rPr>
          <w:sz w:val="20"/>
          <w:szCs w:val="20"/>
        </w:rPr>
      </w:pPr>
    </w:p>
    <w:p w:rsidR="00A70F97" w:rsidRDefault="003D36D6">
      <w:pPr>
        <w:spacing w:line="276" w:lineRule="auto"/>
        <w:ind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Содержание занятий</w:t>
      </w:r>
    </w:p>
    <w:p w:rsidR="00A70F97" w:rsidRDefault="00A70F97">
      <w:pPr>
        <w:spacing w:line="276" w:lineRule="auto"/>
        <w:ind w:firstLine="0"/>
        <w:rPr>
          <w:b/>
          <w:sz w:val="20"/>
          <w:szCs w:val="20"/>
        </w:rPr>
      </w:pPr>
    </w:p>
    <w:p w:rsidR="00A70F97" w:rsidRDefault="00A70F97">
      <w:pPr>
        <w:spacing w:line="276" w:lineRule="auto"/>
        <w:ind w:firstLine="0"/>
        <w:jc w:val="center"/>
        <w:rPr>
          <w:b/>
          <w:sz w:val="20"/>
          <w:szCs w:val="20"/>
        </w:rPr>
      </w:pPr>
    </w:p>
    <w:p w:rsidR="00A70F97" w:rsidRDefault="003D36D6">
      <w:pPr>
        <w:spacing w:line="276" w:lineRule="auto"/>
        <w:ind w:firstLin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1</w:t>
      </w:r>
      <w:r>
        <w:rPr>
          <w:b/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>«Будем знакомы»</w:t>
      </w:r>
    </w:p>
    <w:p w:rsidR="00A70F97" w:rsidRDefault="003D36D6">
      <w:pPr>
        <w:spacing w:line="276" w:lineRule="auto"/>
        <w:ind w:firstLin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Диагностика творческого потенциала. Введение в курс занятий. Условия </w:t>
      </w:r>
      <w:proofErr w:type="gramStart"/>
      <w:r>
        <w:rPr>
          <w:i/>
          <w:sz w:val="20"/>
          <w:szCs w:val="20"/>
        </w:rPr>
        <w:t>безопасной  работы</w:t>
      </w:r>
      <w:proofErr w:type="gramEnd"/>
      <w:r>
        <w:rPr>
          <w:i/>
          <w:sz w:val="20"/>
          <w:szCs w:val="20"/>
        </w:rPr>
        <w:t>. Организация рабочего места.</w:t>
      </w:r>
    </w:p>
    <w:p w:rsidR="00A70F97" w:rsidRDefault="003D36D6">
      <w:pPr>
        <w:spacing w:line="276" w:lineRule="auto"/>
        <w:ind w:firstLin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2-3. «Путешествие по стране изобразили». «Знакомство с волшебными красками».</w:t>
      </w:r>
      <w:r>
        <w:rPr>
          <w:rFonts w:eastAsiaTheme="minorHAnsi"/>
          <w:i/>
          <w:sz w:val="20"/>
          <w:szCs w:val="20"/>
          <w:lang w:eastAsia="en-US"/>
        </w:rPr>
        <w:t xml:space="preserve"> </w:t>
      </w:r>
      <w:r>
        <w:rPr>
          <w:i/>
          <w:sz w:val="20"/>
          <w:szCs w:val="20"/>
        </w:rPr>
        <w:t>Изобразительные свойства акварели. Основные цвета. Смешение красок. Рассказывание сказки о красках с практическим показом.</w:t>
      </w:r>
    </w:p>
    <w:p w:rsidR="00A70F97" w:rsidRDefault="003D36D6">
      <w:pPr>
        <w:spacing w:line="276" w:lineRule="auto"/>
        <w:ind w:firstLin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</w:t>
      </w:r>
      <w:r>
        <w:rPr>
          <w:i/>
          <w:sz w:val="20"/>
          <w:szCs w:val="20"/>
        </w:rPr>
        <w:t xml:space="preserve">а 4-5. «Осенний ковер». «Рябиновые бусы». Знакомство с </w:t>
      </w:r>
      <w:proofErr w:type="gramStart"/>
      <w:r>
        <w:rPr>
          <w:i/>
          <w:sz w:val="20"/>
          <w:szCs w:val="20"/>
        </w:rPr>
        <w:t>основными  цветами</w:t>
      </w:r>
      <w:proofErr w:type="gramEnd"/>
      <w:r>
        <w:rPr>
          <w:i/>
          <w:sz w:val="20"/>
          <w:szCs w:val="20"/>
        </w:rPr>
        <w:t>. Знакомство с теплыми цветами.</w:t>
      </w:r>
    </w:p>
    <w:p w:rsidR="00A70F97" w:rsidRDefault="003D36D6">
      <w:pPr>
        <w:spacing w:line="276" w:lineRule="auto"/>
        <w:ind w:firstLin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6. «Холодный дождик». Образ дождя. Знакомство с холодными цветами.</w:t>
      </w:r>
    </w:p>
    <w:p w:rsidR="00A70F97" w:rsidRDefault="003D36D6">
      <w:pPr>
        <w:spacing w:line="276" w:lineRule="auto"/>
        <w:ind w:firstLin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Тема 7-8. «Лягушка на болоте». «Гулял по лесу </w:t>
      </w:r>
      <w:proofErr w:type="gramStart"/>
      <w:r>
        <w:rPr>
          <w:i/>
          <w:sz w:val="20"/>
          <w:szCs w:val="20"/>
        </w:rPr>
        <w:t>ежик»  Знакомство</w:t>
      </w:r>
      <w:proofErr w:type="gramEnd"/>
      <w:r>
        <w:rPr>
          <w:i/>
          <w:sz w:val="20"/>
          <w:szCs w:val="20"/>
        </w:rPr>
        <w:t xml:space="preserve"> с составными цв</w:t>
      </w:r>
      <w:r>
        <w:rPr>
          <w:i/>
          <w:sz w:val="20"/>
          <w:szCs w:val="20"/>
        </w:rPr>
        <w:t>етами. Закрепление знаний о составных цветах.</w:t>
      </w:r>
    </w:p>
    <w:p w:rsidR="00A70F97" w:rsidRDefault="003D36D6">
      <w:pPr>
        <w:spacing w:line="276" w:lineRule="auto"/>
        <w:ind w:firstLin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9. «Радуга-дуга все краски вместе собрала». Знакомство со спектром. Рассказ о природном явлении радуге, показ рисования радуги.</w:t>
      </w:r>
    </w:p>
    <w:p w:rsidR="00A70F97" w:rsidRDefault="003D36D6">
      <w:pPr>
        <w:spacing w:line="276" w:lineRule="auto"/>
        <w:ind w:firstLin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10-11. «В гостях у принцессы Линии». «Зимний лес». Линия. Виды линий. Бе</w:t>
      </w:r>
      <w:r>
        <w:rPr>
          <w:i/>
          <w:sz w:val="20"/>
          <w:szCs w:val="20"/>
        </w:rPr>
        <w:t>седа по иллюстрациям. Изображение с помощью линий разного характера деревьев.</w:t>
      </w:r>
    </w:p>
    <w:p w:rsidR="00A70F97" w:rsidRDefault="003D36D6">
      <w:pPr>
        <w:spacing w:line="276" w:lineRule="auto"/>
        <w:ind w:firstLin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Тема 12. «В гостях у холодных Красок и белых Снежинок». Закрепление знаний о холодных цветах. Знакомство с белой и черной красками. </w:t>
      </w:r>
    </w:p>
    <w:p w:rsidR="00A70F97" w:rsidRDefault="003D36D6">
      <w:pPr>
        <w:spacing w:line="276" w:lineRule="auto"/>
        <w:ind w:firstLin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13. «Узоры деда Мороза». Линия. Знакомст</w:t>
      </w:r>
      <w:r>
        <w:rPr>
          <w:i/>
          <w:sz w:val="20"/>
          <w:szCs w:val="20"/>
        </w:rPr>
        <w:t>во с плавной линией.</w:t>
      </w:r>
    </w:p>
    <w:p w:rsidR="00A70F97" w:rsidRDefault="003D36D6">
      <w:pPr>
        <w:spacing w:line="276" w:lineRule="auto"/>
        <w:ind w:firstLin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Тема 14. «Зимний узор в полосе». Знакомство с понятием узор. Узор в полосе, круге. Знакомство с понятием ритм в узоре. </w:t>
      </w:r>
    </w:p>
    <w:p w:rsidR="00A70F97" w:rsidRDefault="003D36D6">
      <w:pPr>
        <w:spacing w:line="276" w:lineRule="auto"/>
        <w:ind w:firstLin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15. «Снеговик идет на карнавал». Рисование впечатлений от новогодних праздников. Карнавальные маски. История к</w:t>
      </w:r>
      <w:r>
        <w:rPr>
          <w:i/>
          <w:sz w:val="20"/>
          <w:szCs w:val="20"/>
        </w:rPr>
        <w:t>арнавальных масок.</w:t>
      </w:r>
    </w:p>
    <w:p w:rsidR="00A70F97" w:rsidRDefault="003D36D6">
      <w:pPr>
        <w:spacing w:line="276" w:lineRule="auto"/>
        <w:ind w:firstLin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16. «Новогоднее настроение». Занятие – фантазия Беседа о передаче чувств через иллюстративный материал. Смешивание цветов, передача настроения.</w:t>
      </w:r>
    </w:p>
    <w:p w:rsidR="00A70F97" w:rsidRDefault="003D36D6">
      <w:pPr>
        <w:spacing w:line="276" w:lineRule="auto"/>
        <w:ind w:firstLin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17-18. В гостях у сказки «Замок Снежной Королевы</w:t>
      </w:r>
      <w:proofErr w:type="gramStart"/>
      <w:r>
        <w:rPr>
          <w:i/>
          <w:sz w:val="20"/>
          <w:szCs w:val="20"/>
        </w:rPr>
        <w:t>»..</w:t>
      </w:r>
      <w:proofErr w:type="gramEnd"/>
      <w:r>
        <w:rPr>
          <w:i/>
          <w:sz w:val="20"/>
          <w:szCs w:val="20"/>
        </w:rPr>
        <w:t xml:space="preserve"> Рисование сказки. Знакомство с </w:t>
      </w:r>
      <w:r>
        <w:rPr>
          <w:i/>
          <w:sz w:val="20"/>
          <w:szCs w:val="20"/>
        </w:rPr>
        <w:t>художниками иллюстраторами.  Холодные цвета. Работа с ограниченной палитрой. Линейный рисунок, работа с цветом.</w:t>
      </w:r>
    </w:p>
    <w:p w:rsidR="00A70F97" w:rsidRDefault="003D36D6">
      <w:pPr>
        <w:spacing w:line="276" w:lineRule="auto"/>
        <w:ind w:firstLin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19-20. «Искусство Гжели». «Изображение элементов гжельской росписи». Знакомство с декоративно-прикладным искусством России, отработка рисов</w:t>
      </w:r>
      <w:r>
        <w:rPr>
          <w:i/>
          <w:sz w:val="20"/>
          <w:szCs w:val="20"/>
        </w:rPr>
        <w:t>ания элементов гжельской росписи.</w:t>
      </w:r>
    </w:p>
    <w:p w:rsidR="00A70F97" w:rsidRDefault="003D36D6">
      <w:pPr>
        <w:spacing w:line="276" w:lineRule="auto"/>
        <w:ind w:firstLin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21-</w:t>
      </w:r>
      <w:proofErr w:type="gramStart"/>
      <w:r>
        <w:rPr>
          <w:i/>
          <w:sz w:val="20"/>
          <w:szCs w:val="20"/>
        </w:rPr>
        <w:t>22.«</w:t>
      </w:r>
      <w:proofErr w:type="gramEnd"/>
      <w:r>
        <w:rPr>
          <w:i/>
          <w:sz w:val="20"/>
          <w:szCs w:val="20"/>
        </w:rPr>
        <w:t>Портрт Снегурочки». Пропорции человеческого лица. Холодные цвета. Работа с ограниченной палитрой.</w:t>
      </w:r>
    </w:p>
    <w:p w:rsidR="00A70F97" w:rsidRDefault="003D36D6">
      <w:pPr>
        <w:spacing w:line="276" w:lineRule="auto"/>
        <w:ind w:firstLin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23 -24. Сказка про белую, черного и серых». «Совушка – сова». Знакомство с серым цветом, Сочетание оттенков</w:t>
      </w:r>
      <w:r>
        <w:rPr>
          <w:i/>
          <w:sz w:val="20"/>
          <w:szCs w:val="20"/>
        </w:rPr>
        <w:t xml:space="preserve"> серого с другими цветами. Свойства белой и черной красок: белый цвет осветляет все цвета, а черный затемняет. Рисование совы. Использование ограниченной палитры.</w:t>
      </w:r>
    </w:p>
    <w:p w:rsidR="00A70F97" w:rsidRDefault="003D36D6">
      <w:pPr>
        <w:spacing w:line="276" w:lineRule="auto"/>
        <w:ind w:firstLin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25. «Мы идем в музей». Экскурсия. Умение видеть прекрасное.</w:t>
      </w:r>
    </w:p>
    <w:p w:rsidR="00A70F97" w:rsidRDefault="003D36D6">
      <w:pPr>
        <w:spacing w:line="276" w:lineRule="auto"/>
        <w:ind w:firstLin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Тема 26. «В гостях у теплых </w:t>
      </w:r>
      <w:r>
        <w:rPr>
          <w:i/>
          <w:sz w:val="20"/>
          <w:szCs w:val="20"/>
        </w:rPr>
        <w:t>Красок и Солнечного зайчика». Закрепление знаний о теплых цветах. Работа с ограниченной палитрой.</w:t>
      </w:r>
    </w:p>
    <w:p w:rsidR="00A70F97" w:rsidRDefault="003D36D6">
      <w:pPr>
        <w:spacing w:line="276" w:lineRule="auto"/>
        <w:ind w:firstLin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27-28. «К нам спешит Весна - красна. Создание сказочного образа, линейный рисунок, палитра весенних красок.</w:t>
      </w:r>
    </w:p>
    <w:p w:rsidR="00A70F97" w:rsidRDefault="003D36D6">
      <w:pPr>
        <w:spacing w:line="276" w:lineRule="auto"/>
        <w:ind w:firstLin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29-30. «Кто живет в Дымково?» Знакомство</w:t>
      </w:r>
      <w:r>
        <w:rPr>
          <w:i/>
          <w:sz w:val="20"/>
          <w:szCs w:val="20"/>
        </w:rPr>
        <w:t xml:space="preserve"> с </w:t>
      </w:r>
      <w:proofErr w:type="gramStart"/>
      <w:r>
        <w:rPr>
          <w:i/>
          <w:sz w:val="20"/>
          <w:szCs w:val="20"/>
        </w:rPr>
        <w:t>Декоративно</w:t>
      </w:r>
      <w:proofErr w:type="gramEnd"/>
      <w:r>
        <w:rPr>
          <w:i/>
          <w:sz w:val="20"/>
          <w:szCs w:val="20"/>
        </w:rPr>
        <w:t xml:space="preserve"> – прикладным искусством России. Понятие эскиз изделия. Изображение эскизов дымковских свистулек.</w:t>
      </w:r>
    </w:p>
    <w:p w:rsidR="00A70F97" w:rsidRDefault="003D36D6">
      <w:pPr>
        <w:spacing w:line="276" w:lineRule="auto"/>
        <w:ind w:firstLin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31-32. «Мы ждем лето. Какое оно?» Линейный рисунок, основы композиции, палитра летних красок.</w:t>
      </w:r>
    </w:p>
    <w:p w:rsidR="00A70F97" w:rsidRDefault="003D36D6">
      <w:pPr>
        <w:spacing w:line="276" w:lineRule="auto"/>
        <w:ind w:firstLin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Тема 33. Посвящение в юные художники. </w:t>
      </w:r>
      <w:r>
        <w:rPr>
          <w:i/>
          <w:sz w:val="20"/>
          <w:szCs w:val="20"/>
        </w:rPr>
        <w:t>Занятие- представление.</w:t>
      </w:r>
      <w:r>
        <w:rPr>
          <w:i/>
          <w:sz w:val="20"/>
          <w:szCs w:val="20"/>
          <w:lang w:val="uk-UA"/>
        </w:rPr>
        <w:t xml:space="preserve"> </w:t>
      </w:r>
      <w:r>
        <w:rPr>
          <w:i/>
          <w:sz w:val="20"/>
          <w:szCs w:val="20"/>
        </w:rPr>
        <w:t>Обобщение и систематизация изученного материала.</w:t>
      </w:r>
    </w:p>
    <w:p w:rsidR="00A70F97" w:rsidRDefault="00A70F97">
      <w:pPr>
        <w:spacing w:line="276" w:lineRule="auto"/>
        <w:ind w:firstLine="0"/>
        <w:rPr>
          <w:b/>
          <w:sz w:val="20"/>
          <w:szCs w:val="20"/>
        </w:rPr>
      </w:pPr>
    </w:p>
    <w:p w:rsidR="00A70F97" w:rsidRDefault="003D36D6">
      <w:pPr>
        <w:widowControl w:val="0"/>
        <w:ind w:firstLine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Результаты обучения:</w:t>
      </w:r>
    </w:p>
    <w:p w:rsidR="00A70F97" w:rsidRDefault="003D36D6">
      <w:pPr>
        <w:widowControl w:val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ученик должен </w:t>
      </w:r>
    </w:p>
    <w:p w:rsidR="00A70F97" w:rsidRDefault="003D36D6">
      <w:pPr>
        <w:widowControl w:val="0"/>
        <w:spacing w:before="120"/>
        <w:ind w:firstLine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знать/понимать</w:t>
      </w:r>
    </w:p>
    <w:p w:rsidR="00A70F97" w:rsidRDefault="00A70F97">
      <w:pPr>
        <w:spacing w:line="276" w:lineRule="auto"/>
        <w:ind w:firstLine="0"/>
        <w:jc w:val="left"/>
        <w:rPr>
          <w:b/>
          <w:sz w:val="20"/>
          <w:szCs w:val="20"/>
        </w:rPr>
      </w:pPr>
    </w:p>
    <w:p w:rsidR="00A70F97" w:rsidRDefault="003D36D6">
      <w:pPr>
        <w:pStyle w:val="ab"/>
        <w:numPr>
          <w:ilvl w:val="0"/>
          <w:numId w:val="4"/>
        </w:numPr>
        <w:ind w:left="709" w:hanging="567"/>
        <w:rPr>
          <w:sz w:val="20"/>
          <w:szCs w:val="20"/>
        </w:rPr>
      </w:pPr>
      <w:r>
        <w:rPr>
          <w:sz w:val="20"/>
          <w:szCs w:val="20"/>
        </w:rPr>
        <w:t xml:space="preserve">особенности изобразительных и графических материалов, используемых учащимися в       своей деятельности, их возможности ля </w:t>
      </w:r>
      <w:r>
        <w:rPr>
          <w:sz w:val="20"/>
          <w:szCs w:val="20"/>
        </w:rPr>
        <w:t>создания образа;</w:t>
      </w:r>
    </w:p>
    <w:p w:rsidR="00A70F97" w:rsidRDefault="003D36D6">
      <w:pPr>
        <w:pStyle w:val="ab"/>
        <w:numPr>
          <w:ilvl w:val="0"/>
          <w:numId w:val="4"/>
        </w:numPr>
        <w:ind w:left="709" w:hanging="567"/>
        <w:rPr>
          <w:sz w:val="20"/>
          <w:szCs w:val="20"/>
        </w:rPr>
      </w:pPr>
      <w:r>
        <w:rPr>
          <w:sz w:val="20"/>
          <w:szCs w:val="20"/>
        </w:rPr>
        <w:t>что такое линия, пятно, мазок, цвет, симметрия, часть и целое, зеркальное изображение, рисунок, узор;</w:t>
      </w:r>
    </w:p>
    <w:p w:rsidR="00A70F97" w:rsidRDefault="003D36D6">
      <w:pPr>
        <w:pStyle w:val="ab"/>
        <w:numPr>
          <w:ilvl w:val="0"/>
          <w:numId w:val="4"/>
        </w:numPr>
        <w:ind w:left="142" w:firstLine="0"/>
        <w:rPr>
          <w:sz w:val="20"/>
          <w:szCs w:val="20"/>
        </w:rPr>
      </w:pPr>
      <w:r>
        <w:rPr>
          <w:sz w:val="20"/>
          <w:szCs w:val="20"/>
        </w:rPr>
        <w:t xml:space="preserve">названия цветов и оттенков, три основных цвета; </w:t>
      </w:r>
    </w:p>
    <w:p w:rsidR="00A70F97" w:rsidRDefault="003D36D6">
      <w:pPr>
        <w:pStyle w:val="ab"/>
        <w:numPr>
          <w:ilvl w:val="0"/>
          <w:numId w:val="4"/>
        </w:numPr>
        <w:ind w:left="142" w:firstLine="0"/>
        <w:rPr>
          <w:sz w:val="20"/>
          <w:szCs w:val="20"/>
        </w:rPr>
      </w:pPr>
      <w:r>
        <w:rPr>
          <w:sz w:val="20"/>
          <w:szCs w:val="20"/>
        </w:rPr>
        <w:t>правила смешивания красок и получения производных цветов;</w:t>
      </w:r>
    </w:p>
    <w:p w:rsidR="00A70F97" w:rsidRDefault="003D36D6">
      <w:pPr>
        <w:pStyle w:val="ab"/>
        <w:numPr>
          <w:ilvl w:val="0"/>
          <w:numId w:val="4"/>
        </w:numPr>
        <w:ind w:left="709" w:hanging="567"/>
        <w:rPr>
          <w:sz w:val="20"/>
          <w:szCs w:val="20"/>
        </w:rPr>
      </w:pPr>
      <w:r>
        <w:rPr>
          <w:sz w:val="20"/>
          <w:szCs w:val="20"/>
        </w:rPr>
        <w:t>начальные сведения об изобрази</w:t>
      </w:r>
      <w:r>
        <w:rPr>
          <w:sz w:val="20"/>
          <w:szCs w:val="20"/>
        </w:rPr>
        <w:t>тельном искусстве, народном искусстве и некоторых видах росписи;</w:t>
      </w:r>
    </w:p>
    <w:p w:rsidR="00A70F97" w:rsidRDefault="003D36D6">
      <w:pPr>
        <w:pStyle w:val="22"/>
        <w:widowControl w:val="0"/>
        <w:spacing w:before="120" w:after="0" w:line="240" w:lineRule="auto"/>
        <w:ind w:left="709" w:firstLine="0"/>
        <w:rPr>
          <w:b/>
          <w:sz w:val="20"/>
          <w:szCs w:val="20"/>
        </w:rPr>
      </w:pPr>
      <w:r>
        <w:rPr>
          <w:b/>
          <w:sz w:val="20"/>
          <w:szCs w:val="20"/>
        </w:rPr>
        <w:t>уметь</w:t>
      </w:r>
    </w:p>
    <w:p w:rsidR="00A70F97" w:rsidRDefault="00A70F97">
      <w:pPr>
        <w:pStyle w:val="22"/>
        <w:widowControl w:val="0"/>
        <w:spacing w:before="120" w:after="0" w:line="240" w:lineRule="auto"/>
        <w:ind w:left="142" w:firstLine="0"/>
        <w:rPr>
          <w:sz w:val="20"/>
          <w:szCs w:val="20"/>
        </w:rPr>
      </w:pPr>
    </w:p>
    <w:p w:rsidR="00A70F97" w:rsidRDefault="003D36D6">
      <w:pPr>
        <w:pStyle w:val="ab"/>
        <w:numPr>
          <w:ilvl w:val="0"/>
          <w:numId w:val="5"/>
        </w:numPr>
        <w:ind w:left="142" w:firstLine="0"/>
        <w:rPr>
          <w:sz w:val="20"/>
          <w:szCs w:val="20"/>
        </w:rPr>
      </w:pPr>
      <w:r>
        <w:rPr>
          <w:sz w:val="20"/>
          <w:szCs w:val="20"/>
        </w:rPr>
        <w:t xml:space="preserve">правильно сидеть за столом, правильно держать лист бумаги, </w:t>
      </w:r>
      <w:proofErr w:type="gramStart"/>
      <w:r>
        <w:rPr>
          <w:sz w:val="20"/>
          <w:szCs w:val="20"/>
        </w:rPr>
        <w:t xml:space="preserve">карандаш,   </w:t>
      </w:r>
      <w:proofErr w:type="gramEnd"/>
      <w:r>
        <w:rPr>
          <w:sz w:val="20"/>
          <w:szCs w:val="20"/>
        </w:rPr>
        <w:t xml:space="preserve">        кисточку;</w:t>
      </w:r>
    </w:p>
    <w:p w:rsidR="00A70F97" w:rsidRDefault="003D36D6">
      <w:pPr>
        <w:pStyle w:val="ab"/>
        <w:numPr>
          <w:ilvl w:val="0"/>
          <w:numId w:val="5"/>
        </w:numPr>
        <w:ind w:left="142" w:firstLine="0"/>
        <w:rPr>
          <w:sz w:val="20"/>
          <w:szCs w:val="20"/>
        </w:rPr>
      </w:pPr>
      <w:r>
        <w:rPr>
          <w:sz w:val="20"/>
          <w:szCs w:val="20"/>
        </w:rPr>
        <w:t>свободно работать карандашом, проводить линии разной толщины;</w:t>
      </w:r>
    </w:p>
    <w:p w:rsidR="00A70F97" w:rsidRDefault="003D36D6">
      <w:pPr>
        <w:pStyle w:val="ab"/>
        <w:numPr>
          <w:ilvl w:val="0"/>
          <w:numId w:val="5"/>
        </w:numPr>
        <w:ind w:left="142" w:firstLine="0"/>
        <w:rPr>
          <w:sz w:val="20"/>
          <w:szCs w:val="20"/>
        </w:rPr>
      </w:pPr>
      <w:r>
        <w:rPr>
          <w:sz w:val="20"/>
          <w:szCs w:val="20"/>
        </w:rPr>
        <w:t>правильно располагать лист бумаги</w:t>
      </w:r>
      <w:r>
        <w:rPr>
          <w:sz w:val="20"/>
          <w:szCs w:val="20"/>
        </w:rPr>
        <w:t xml:space="preserve"> (по вертикали или горизонтали) в зависимости</w:t>
      </w:r>
    </w:p>
    <w:p w:rsidR="00A70F97" w:rsidRDefault="003D36D6">
      <w:pPr>
        <w:ind w:left="142" w:firstLine="0"/>
        <w:rPr>
          <w:sz w:val="20"/>
          <w:szCs w:val="20"/>
        </w:rPr>
      </w:pPr>
      <w:r>
        <w:rPr>
          <w:sz w:val="20"/>
          <w:szCs w:val="20"/>
        </w:rPr>
        <w:t>от характера изображения;</w:t>
      </w:r>
    </w:p>
    <w:p w:rsidR="00A70F97" w:rsidRDefault="003D36D6">
      <w:pPr>
        <w:pStyle w:val="ab"/>
        <w:numPr>
          <w:ilvl w:val="0"/>
          <w:numId w:val="6"/>
        </w:numPr>
        <w:ind w:left="142" w:firstLine="0"/>
        <w:rPr>
          <w:sz w:val="20"/>
          <w:szCs w:val="20"/>
        </w:rPr>
      </w:pPr>
      <w:r>
        <w:rPr>
          <w:sz w:val="20"/>
          <w:szCs w:val="20"/>
        </w:rPr>
        <w:t>передавать форму, пропорции, положение предметов друг относительно друга;</w:t>
      </w:r>
    </w:p>
    <w:p w:rsidR="00A70F97" w:rsidRDefault="003D36D6">
      <w:pPr>
        <w:pStyle w:val="ab"/>
        <w:numPr>
          <w:ilvl w:val="0"/>
          <w:numId w:val="6"/>
        </w:numPr>
        <w:ind w:left="142" w:firstLine="0"/>
        <w:rPr>
          <w:sz w:val="20"/>
          <w:szCs w:val="20"/>
        </w:rPr>
      </w:pPr>
      <w:r>
        <w:rPr>
          <w:sz w:val="20"/>
          <w:szCs w:val="20"/>
        </w:rPr>
        <w:t>определять величину изображения в зависимости от размера листа бумаги</w:t>
      </w:r>
    </w:p>
    <w:p w:rsidR="00A70F97" w:rsidRDefault="003D36D6">
      <w:pPr>
        <w:ind w:left="142" w:firstLine="0"/>
        <w:rPr>
          <w:sz w:val="20"/>
          <w:szCs w:val="20"/>
        </w:rPr>
      </w:pPr>
      <w:r>
        <w:rPr>
          <w:sz w:val="20"/>
          <w:szCs w:val="20"/>
        </w:rPr>
        <w:t xml:space="preserve">(не слишком большое или маленькое </w:t>
      </w:r>
      <w:r>
        <w:rPr>
          <w:sz w:val="20"/>
          <w:szCs w:val="20"/>
        </w:rPr>
        <w:t>изображение в центре листа);</w:t>
      </w:r>
    </w:p>
    <w:p w:rsidR="00A70F97" w:rsidRDefault="003D36D6">
      <w:pPr>
        <w:pStyle w:val="ab"/>
        <w:numPr>
          <w:ilvl w:val="0"/>
          <w:numId w:val="7"/>
        </w:numPr>
        <w:ind w:left="142" w:firstLine="0"/>
        <w:rPr>
          <w:sz w:val="20"/>
          <w:szCs w:val="20"/>
        </w:rPr>
      </w:pPr>
      <w:r>
        <w:rPr>
          <w:sz w:val="20"/>
          <w:szCs w:val="20"/>
        </w:rPr>
        <w:t>передавать в тематических рисунках пространство, используя правило "Ближе – дальше";</w:t>
      </w:r>
    </w:p>
    <w:p w:rsidR="00A70F97" w:rsidRDefault="003D36D6">
      <w:pPr>
        <w:pStyle w:val="ab"/>
        <w:numPr>
          <w:ilvl w:val="0"/>
          <w:numId w:val="7"/>
        </w:numPr>
        <w:ind w:left="709" w:hanging="567"/>
        <w:rPr>
          <w:sz w:val="20"/>
          <w:szCs w:val="20"/>
        </w:rPr>
      </w:pPr>
      <w:r>
        <w:rPr>
          <w:sz w:val="20"/>
          <w:szCs w:val="20"/>
        </w:rPr>
        <w:t>выполнять узоры в полосе, квадрате, круге из стилизованных форм растительного и животного мира;</w:t>
      </w:r>
    </w:p>
    <w:p w:rsidR="00A70F97" w:rsidRDefault="003D36D6">
      <w:pPr>
        <w:pStyle w:val="ab"/>
        <w:numPr>
          <w:ilvl w:val="0"/>
          <w:numId w:val="7"/>
        </w:numPr>
        <w:ind w:left="142" w:firstLine="0"/>
        <w:jc w:val="left"/>
        <w:rPr>
          <w:sz w:val="20"/>
          <w:szCs w:val="20"/>
        </w:rPr>
      </w:pPr>
      <w:r>
        <w:rPr>
          <w:sz w:val="20"/>
          <w:szCs w:val="20"/>
        </w:rPr>
        <w:t>изображать особенности разных времен года поср</w:t>
      </w:r>
      <w:r>
        <w:rPr>
          <w:sz w:val="20"/>
          <w:szCs w:val="20"/>
        </w:rPr>
        <w:t>едством выбора разнообразных техник, средств выражения;</w:t>
      </w:r>
    </w:p>
    <w:p w:rsidR="00A70F97" w:rsidRDefault="003D36D6">
      <w:pPr>
        <w:ind w:left="142" w:firstLine="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</w:p>
    <w:p w:rsidR="00A70F97" w:rsidRDefault="003D36D6">
      <w:pPr>
        <w:pStyle w:val="ab"/>
        <w:numPr>
          <w:ilvl w:val="0"/>
          <w:numId w:val="9"/>
        </w:numPr>
        <w:ind w:left="709" w:hanging="567"/>
        <w:rPr>
          <w:sz w:val="20"/>
          <w:szCs w:val="20"/>
        </w:rPr>
      </w:pPr>
      <w:r>
        <w:rPr>
          <w:sz w:val="20"/>
          <w:szCs w:val="20"/>
        </w:rPr>
        <w:t>владеть акварельными и гуашевыми красками, графическими материалами, пластилином; промывать и сушить кисть, снимать лишнюю краску, знать свойства гуаши, акварели;</w:t>
      </w:r>
    </w:p>
    <w:p w:rsidR="00A70F97" w:rsidRDefault="003D36D6">
      <w:pPr>
        <w:pStyle w:val="ab"/>
        <w:numPr>
          <w:ilvl w:val="0"/>
          <w:numId w:val="8"/>
        </w:numPr>
        <w:ind w:left="709" w:hanging="567"/>
        <w:rPr>
          <w:sz w:val="20"/>
          <w:szCs w:val="20"/>
        </w:rPr>
      </w:pPr>
      <w:r>
        <w:rPr>
          <w:sz w:val="20"/>
          <w:szCs w:val="20"/>
        </w:rPr>
        <w:t>рисовать кистью с</w:t>
      </w:r>
      <w:r>
        <w:rPr>
          <w:sz w:val="20"/>
          <w:szCs w:val="20"/>
        </w:rPr>
        <w:t xml:space="preserve">амостоятельно, применяя простейшие приемы работы с ней: закрашивание, штриховка, мазок, тычок. </w:t>
      </w:r>
    </w:p>
    <w:p w:rsidR="00A70F97" w:rsidRDefault="00A70F97">
      <w:pPr>
        <w:widowControl w:val="0"/>
        <w:ind w:firstLine="0"/>
        <w:rPr>
          <w:b/>
          <w:sz w:val="20"/>
          <w:szCs w:val="20"/>
        </w:rPr>
      </w:pPr>
    </w:p>
    <w:p w:rsidR="00A70F97" w:rsidRDefault="00A70F97">
      <w:pPr>
        <w:widowControl w:val="0"/>
        <w:ind w:firstLine="0"/>
        <w:jc w:val="center"/>
        <w:rPr>
          <w:b/>
          <w:sz w:val="20"/>
          <w:szCs w:val="20"/>
        </w:rPr>
      </w:pPr>
    </w:p>
    <w:p w:rsidR="00A70F97" w:rsidRDefault="003D36D6">
      <w:pPr>
        <w:shd w:val="clear" w:color="auto" w:fill="FFFFFF"/>
        <w:ind w:firstLine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Календарно-тематическое планирование.</w:t>
      </w:r>
    </w:p>
    <w:p w:rsidR="00A70F97" w:rsidRDefault="003D36D6">
      <w:pPr>
        <w:widowControl w:val="0"/>
        <w:ind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 класс</w:t>
      </w:r>
    </w:p>
    <w:p w:rsidR="00A70F97" w:rsidRDefault="00A70F97">
      <w:pPr>
        <w:widowControl w:val="0"/>
        <w:jc w:val="center"/>
        <w:rPr>
          <w:b/>
          <w:sz w:val="20"/>
          <w:szCs w:val="20"/>
        </w:rPr>
      </w:pPr>
    </w:p>
    <w:tbl>
      <w:tblPr>
        <w:tblStyle w:val="af"/>
        <w:tblW w:w="9997" w:type="dxa"/>
        <w:tblLayout w:type="fixed"/>
        <w:tblLook w:val="01E0" w:firstRow="1" w:lastRow="1" w:firstColumn="1" w:lastColumn="1" w:noHBand="0" w:noVBand="0"/>
      </w:tblPr>
      <w:tblGrid>
        <w:gridCol w:w="1082"/>
        <w:gridCol w:w="5790"/>
        <w:gridCol w:w="1136"/>
        <w:gridCol w:w="981"/>
        <w:gridCol w:w="1008"/>
      </w:tblGrid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занятия</w:t>
            </w:r>
          </w:p>
        </w:tc>
        <w:tc>
          <w:tcPr>
            <w:tcW w:w="5790" w:type="dxa"/>
          </w:tcPr>
          <w:p w:rsidR="00A70F97" w:rsidRDefault="00A70F97">
            <w:pPr>
              <w:widowControl w:val="0"/>
              <w:ind w:firstLine="0"/>
              <w:jc w:val="center"/>
              <w:rPr>
                <w:b/>
                <w:sz w:val="20"/>
                <w:szCs w:val="20"/>
              </w:rPr>
            </w:pPr>
          </w:p>
          <w:p w:rsidR="00A70F97" w:rsidRDefault="003D36D6">
            <w:pPr>
              <w:widowControl w:val="0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Практическая работа</w:t>
            </w:r>
          </w:p>
        </w:tc>
        <w:tc>
          <w:tcPr>
            <w:tcW w:w="1136" w:type="dxa"/>
          </w:tcPr>
          <w:p w:rsidR="00A70F97" w:rsidRDefault="003D36D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часов</w:t>
            </w:r>
          </w:p>
        </w:tc>
        <w:tc>
          <w:tcPr>
            <w:tcW w:w="981" w:type="dxa"/>
          </w:tcPr>
          <w:p w:rsidR="00A70F97" w:rsidRDefault="003D36D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 теории</w:t>
            </w:r>
          </w:p>
        </w:tc>
        <w:tc>
          <w:tcPr>
            <w:tcW w:w="1008" w:type="dxa"/>
          </w:tcPr>
          <w:p w:rsidR="00A70F97" w:rsidRDefault="003D36D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 практики</w:t>
            </w:r>
          </w:p>
        </w:tc>
      </w:tr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5790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Изображение золотой осени      </w:t>
            </w:r>
          </w:p>
        </w:tc>
        <w:tc>
          <w:tcPr>
            <w:tcW w:w="1136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1" w:type="dxa"/>
          </w:tcPr>
          <w:p w:rsidR="00A70F97" w:rsidRDefault="00A70F97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5790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Натюрморт из овощей и фруктов</w:t>
            </w:r>
          </w:p>
        </w:tc>
        <w:tc>
          <w:tcPr>
            <w:tcW w:w="1136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1" w:type="dxa"/>
          </w:tcPr>
          <w:p w:rsidR="00A70F97" w:rsidRDefault="00A70F97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5790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Рисование представлению </w:t>
            </w:r>
            <w:proofErr w:type="gramStart"/>
            <w:r>
              <w:rPr>
                <w:sz w:val="20"/>
                <w:szCs w:val="20"/>
              </w:rPr>
              <w:t xml:space="preserve">бабочки.   </w:t>
            </w:r>
            <w:proofErr w:type="gramEnd"/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1136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1" w:type="dxa"/>
          </w:tcPr>
          <w:p w:rsidR="00A70F97" w:rsidRDefault="00A70F97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5790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Рисование с натуры ветки рябины</w:t>
            </w:r>
          </w:p>
        </w:tc>
        <w:tc>
          <w:tcPr>
            <w:tcW w:w="1136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1" w:type="dxa"/>
          </w:tcPr>
          <w:p w:rsidR="00A70F97" w:rsidRDefault="00A70F97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5-6.</w:t>
            </w:r>
          </w:p>
        </w:tc>
        <w:tc>
          <w:tcPr>
            <w:tcW w:w="5790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Рисование осеннего пейзажа по представлению</w:t>
            </w:r>
          </w:p>
        </w:tc>
        <w:tc>
          <w:tcPr>
            <w:tcW w:w="1136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81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5790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Рисование золотого петушка </w:t>
            </w:r>
          </w:p>
        </w:tc>
        <w:tc>
          <w:tcPr>
            <w:tcW w:w="1136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1" w:type="dxa"/>
          </w:tcPr>
          <w:p w:rsidR="00A70F97" w:rsidRDefault="00A70F97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5790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Рисование травного орнамента </w:t>
            </w:r>
          </w:p>
        </w:tc>
        <w:tc>
          <w:tcPr>
            <w:tcW w:w="1136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1" w:type="dxa"/>
          </w:tcPr>
          <w:p w:rsidR="00A70F97" w:rsidRDefault="00A70F97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A70F97" w:rsidRDefault="00A70F97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9-10.</w:t>
            </w:r>
          </w:p>
        </w:tc>
        <w:tc>
          <w:tcPr>
            <w:tcW w:w="5790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Знакомство с Хохломой. Вариация элементов орнамента Хохломы Импровизация по мотивам хохломской росписи.</w:t>
            </w:r>
          </w:p>
        </w:tc>
        <w:tc>
          <w:tcPr>
            <w:tcW w:w="1136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81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5790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Украшение наряда красавицы.</w:t>
            </w:r>
          </w:p>
        </w:tc>
        <w:tc>
          <w:tcPr>
            <w:tcW w:w="1136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1" w:type="dxa"/>
          </w:tcPr>
          <w:p w:rsidR="00A70F97" w:rsidRDefault="00A70F97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5790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Изображение дома Деда Мороза</w:t>
            </w:r>
          </w:p>
        </w:tc>
        <w:tc>
          <w:tcPr>
            <w:tcW w:w="1136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1" w:type="dxa"/>
          </w:tcPr>
          <w:p w:rsidR="00A70F97" w:rsidRDefault="00A70F97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5790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Изображение </w:t>
            </w:r>
            <w:r>
              <w:rPr>
                <w:sz w:val="20"/>
                <w:szCs w:val="20"/>
              </w:rPr>
              <w:t>героев зимних сказок.</w:t>
            </w:r>
          </w:p>
        </w:tc>
        <w:tc>
          <w:tcPr>
            <w:tcW w:w="1136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1" w:type="dxa"/>
          </w:tcPr>
          <w:p w:rsidR="00A70F97" w:rsidRDefault="00A70F97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5790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Изображение зимнего пейзажа чёрной и белой линиями.</w:t>
            </w:r>
          </w:p>
        </w:tc>
        <w:tc>
          <w:tcPr>
            <w:tcW w:w="1136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1" w:type="dxa"/>
          </w:tcPr>
          <w:p w:rsidR="00A70F97" w:rsidRDefault="00A70F97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5790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Рисование снежных цветов на окне.</w:t>
            </w:r>
          </w:p>
        </w:tc>
        <w:tc>
          <w:tcPr>
            <w:tcW w:w="1136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1" w:type="dxa"/>
          </w:tcPr>
          <w:p w:rsidR="00A70F97" w:rsidRDefault="00A70F97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16-17.</w:t>
            </w:r>
          </w:p>
        </w:tc>
        <w:tc>
          <w:tcPr>
            <w:tcW w:w="5790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Украшение снаряжения русского богатыря.</w:t>
            </w:r>
          </w:p>
        </w:tc>
        <w:tc>
          <w:tcPr>
            <w:tcW w:w="1136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81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18-19.</w:t>
            </w:r>
          </w:p>
        </w:tc>
        <w:tc>
          <w:tcPr>
            <w:tcW w:w="5790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Портрет русского богатыря.</w:t>
            </w:r>
          </w:p>
        </w:tc>
        <w:tc>
          <w:tcPr>
            <w:tcW w:w="1136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81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008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</w:tr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20-21.</w:t>
            </w:r>
          </w:p>
        </w:tc>
        <w:tc>
          <w:tcPr>
            <w:tcW w:w="5790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Рисование первых</w:t>
            </w:r>
            <w:r>
              <w:rPr>
                <w:sz w:val="20"/>
                <w:szCs w:val="20"/>
              </w:rPr>
              <w:t xml:space="preserve"> весенних цветов по памяти.</w:t>
            </w:r>
          </w:p>
        </w:tc>
        <w:tc>
          <w:tcPr>
            <w:tcW w:w="1136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81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008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1, 5</w:t>
            </w:r>
          </w:p>
        </w:tc>
      </w:tr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22-23</w:t>
            </w:r>
          </w:p>
        </w:tc>
        <w:tc>
          <w:tcPr>
            <w:tcW w:w="5790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Лепка из пластилина или глины по мотивам дымковской игрушки. Повтор дымковских узоров. Вариация дымковских узоров.</w:t>
            </w:r>
          </w:p>
        </w:tc>
        <w:tc>
          <w:tcPr>
            <w:tcW w:w="1136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81" w:type="dxa"/>
          </w:tcPr>
          <w:p w:rsidR="00A70F97" w:rsidRDefault="00A70F97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5790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Рисование с натуры весенней веточки.</w:t>
            </w:r>
          </w:p>
        </w:tc>
        <w:tc>
          <w:tcPr>
            <w:tcW w:w="1136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1" w:type="dxa"/>
          </w:tcPr>
          <w:p w:rsidR="00A70F97" w:rsidRDefault="00A70F97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5790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Рисование бегущего ручья по </w:t>
            </w:r>
            <w:r>
              <w:rPr>
                <w:sz w:val="20"/>
                <w:szCs w:val="20"/>
              </w:rPr>
              <w:t>представлению.</w:t>
            </w:r>
          </w:p>
        </w:tc>
        <w:tc>
          <w:tcPr>
            <w:tcW w:w="1136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1" w:type="dxa"/>
          </w:tcPr>
          <w:p w:rsidR="00A70F97" w:rsidRDefault="00A70F97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</w:t>
            </w:r>
          </w:p>
        </w:tc>
        <w:tc>
          <w:tcPr>
            <w:tcW w:w="5790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Рисование с натуры весенних цветов.</w:t>
            </w:r>
          </w:p>
        </w:tc>
        <w:tc>
          <w:tcPr>
            <w:tcW w:w="1136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1" w:type="dxa"/>
          </w:tcPr>
          <w:p w:rsidR="00A70F97" w:rsidRDefault="00A70F97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5790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Рисование по представлению утреннего и вечернего пейзажей.</w:t>
            </w:r>
          </w:p>
        </w:tc>
        <w:tc>
          <w:tcPr>
            <w:tcW w:w="1136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1" w:type="dxa"/>
          </w:tcPr>
          <w:p w:rsidR="00A70F97" w:rsidRDefault="00A70F97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28-29.</w:t>
            </w:r>
          </w:p>
        </w:tc>
        <w:tc>
          <w:tcPr>
            <w:tcW w:w="5790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Рисование героев сказок Пушкина по представлению.</w:t>
            </w:r>
          </w:p>
        </w:tc>
        <w:tc>
          <w:tcPr>
            <w:tcW w:w="1136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1" w:type="dxa"/>
          </w:tcPr>
          <w:p w:rsidR="00A70F97" w:rsidRDefault="00A70F97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</w:t>
            </w:r>
          </w:p>
        </w:tc>
        <w:tc>
          <w:tcPr>
            <w:tcW w:w="5790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Превращение красочного пятна в дерево.</w:t>
            </w:r>
          </w:p>
        </w:tc>
        <w:tc>
          <w:tcPr>
            <w:tcW w:w="1136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1" w:type="dxa"/>
          </w:tcPr>
          <w:p w:rsidR="00A70F97" w:rsidRDefault="00A70F97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082" w:type="dxa"/>
          </w:tcPr>
          <w:p w:rsidR="00A70F97" w:rsidRDefault="003D36D6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31-34</w:t>
            </w:r>
          </w:p>
        </w:tc>
        <w:tc>
          <w:tcPr>
            <w:tcW w:w="5790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Посещение </w:t>
            </w:r>
            <w:r>
              <w:rPr>
                <w:sz w:val="20"/>
                <w:szCs w:val="20"/>
                <w:lang w:val="uk-UA"/>
              </w:rPr>
              <w:t>(</w:t>
            </w:r>
            <w:proofErr w:type="spellStart"/>
            <w:r>
              <w:rPr>
                <w:sz w:val="20"/>
                <w:szCs w:val="20"/>
                <w:lang w:val="uk-UA"/>
              </w:rPr>
              <w:t>виртуальное</w:t>
            </w:r>
            <w:proofErr w:type="spellEnd"/>
            <w:r>
              <w:rPr>
                <w:sz w:val="20"/>
                <w:szCs w:val="20"/>
                <w:lang w:val="uk-UA"/>
              </w:rPr>
              <w:t>)</w:t>
            </w:r>
            <w:r>
              <w:rPr>
                <w:sz w:val="20"/>
                <w:szCs w:val="20"/>
              </w:rPr>
              <w:t>выставок и художественных музеев</w:t>
            </w:r>
          </w:p>
        </w:tc>
        <w:tc>
          <w:tcPr>
            <w:tcW w:w="1136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81" w:type="dxa"/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08" w:type="dxa"/>
          </w:tcPr>
          <w:p w:rsidR="00A70F97" w:rsidRDefault="00A70F97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:rsidR="00A70F97" w:rsidRDefault="00A70F97">
      <w:pPr>
        <w:widowControl w:val="0"/>
        <w:jc w:val="center"/>
        <w:rPr>
          <w:sz w:val="20"/>
          <w:szCs w:val="20"/>
        </w:rPr>
      </w:pPr>
    </w:p>
    <w:p w:rsidR="00A70F97" w:rsidRDefault="003D36D6">
      <w:pPr>
        <w:spacing w:line="276" w:lineRule="auto"/>
        <w:ind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Содержание занятий</w:t>
      </w:r>
    </w:p>
    <w:p w:rsidR="00A70F97" w:rsidRDefault="00A70F97">
      <w:pPr>
        <w:widowControl w:val="0"/>
        <w:rPr>
          <w:sz w:val="20"/>
          <w:szCs w:val="20"/>
        </w:rPr>
      </w:pPr>
    </w:p>
    <w:p w:rsidR="00A70F97" w:rsidRDefault="003D36D6">
      <w:pPr>
        <w:widowControl w:val="0"/>
        <w:rPr>
          <w:sz w:val="20"/>
          <w:szCs w:val="20"/>
        </w:rPr>
      </w:pPr>
      <w:r>
        <w:rPr>
          <w:sz w:val="20"/>
          <w:szCs w:val="20"/>
        </w:rPr>
        <w:t xml:space="preserve">Тема 1-4. Изображение золотой осени. Натюрморт из овощей и фруктов. Рисование представлению бабочки. Рисование с натуры ветки рябины. Повторение знаний о теплых цветах. </w:t>
      </w:r>
      <w:r>
        <w:rPr>
          <w:sz w:val="20"/>
          <w:szCs w:val="20"/>
        </w:rPr>
        <w:t>Ознакомление рисованию с натуры.</w:t>
      </w:r>
    </w:p>
    <w:p w:rsidR="00A70F97" w:rsidRDefault="003D36D6">
      <w:pPr>
        <w:widowControl w:val="0"/>
        <w:rPr>
          <w:sz w:val="20"/>
          <w:szCs w:val="20"/>
        </w:rPr>
      </w:pPr>
      <w:r>
        <w:rPr>
          <w:sz w:val="20"/>
          <w:szCs w:val="20"/>
        </w:rPr>
        <w:t>Тема 5-6. Рисование осеннего пейзажа по представлению. Основные законы композиции, основы перспективы.</w:t>
      </w:r>
    </w:p>
    <w:p w:rsidR="00A70F97" w:rsidRDefault="003D36D6">
      <w:pPr>
        <w:widowControl w:val="0"/>
        <w:rPr>
          <w:sz w:val="20"/>
          <w:szCs w:val="20"/>
        </w:rPr>
      </w:pPr>
      <w:r>
        <w:rPr>
          <w:sz w:val="20"/>
          <w:szCs w:val="20"/>
        </w:rPr>
        <w:t>Тема 7. Рисование золотого петушка. Отработка приемов рисования плавных линий. Раскрашивание приемом «размытое пятно».</w:t>
      </w:r>
    </w:p>
    <w:p w:rsidR="00A70F97" w:rsidRDefault="003D36D6">
      <w:pPr>
        <w:widowControl w:val="0"/>
        <w:rPr>
          <w:sz w:val="20"/>
          <w:szCs w:val="20"/>
        </w:rPr>
      </w:pPr>
      <w:r>
        <w:rPr>
          <w:sz w:val="20"/>
          <w:szCs w:val="20"/>
        </w:rPr>
        <w:t>Т</w:t>
      </w:r>
      <w:r>
        <w:rPr>
          <w:sz w:val="20"/>
          <w:szCs w:val="20"/>
        </w:rPr>
        <w:t xml:space="preserve">ема 8-10. Рисование травного орнамента. Знакомство с Хохломой. Вариация элементов орнамента Хохломы. Импровизация по мотивам хохломской росписи. Знакомство с народным промыслом «Хохломой». </w:t>
      </w:r>
      <w:r>
        <w:rPr>
          <w:sz w:val="20"/>
          <w:szCs w:val="20"/>
        </w:rPr>
        <w:lastRenderedPageBreak/>
        <w:t>Отработка основ росписи «травка».</w:t>
      </w:r>
    </w:p>
    <w:p w:rsidR="00A70F97" w:rsidRDefault="003D36D6">
      <w:pPr>
        <w:widowControl w:val="0"/>
        <w:rPr>
          <w:sz w:val="20"/>
          <w:szCs w:val="20"/>
        </w:rPr>
      </w:pPr>
      <w:r>
        <w:rPr>
          <w:sz w:val="20"/>
          <w:szCs w:val="20"/>
        </w:rPr>
        <w:t>Тема 11. Украшение наряда красави</w:t>
      </w:r>
      <w:r>
        <w:rPr>
          <w:sz w:val="20"/>
          <w:szCs w:val="20"/>
        </w:rPr>
        <w:t>цы. Рисование елочных игрушек разными материалами (гуашь, акварель, пастель, карандаши, фломастеры).</w:t>
      </w:r>
    </w:p>
    <w:p w:rsidR="00A70F97" w:rsidRDefault="003D36D6">
      <w:pPr>
        <w:widowControl w:val="0"/>
        <w:rPr>
          <w:sz w:val="20"/>
          <w:szCs w:val="20"/>
        </w:rPr>
      </w:pPr>
      <w:r>
        <w:rPr>
          <w:sz w:val="20"/>
          <w:szCs w:val="20"/>
        </w:rPr>
        <w:t>Тема 12-13. Изображение дома Деда Мороза. Изображение героев зимних сказок. Повторение знаний о холодных цветах. Художники иллюстраторы.</w:t>
      </w:r>
    </w:p>
    <w:p w:rsidR="00A70F97" w:rsidRDefault="003D36D6">
      <w:pPr>
        <w:widowControl w:val="0"/>
        <w:rPr>
          <w:sz w:val="20"/>
          <w:szCs w:val="20"/>
        </w:rPr>
      </w:pPr>
      <w:proofErr w:type="gramStart"/>
      <w:r>
        <w:rPr>
          <w:sz w:val="20"/>
          <w:szCs w:val="20"/>
        </w:rPr>
        <w:t>Тема  14</w:t>
      </w:r>
      <w:proofErr w:type="gramEnd"/>
      <w:r>
        <w:rPr>
          <w:sz w:val="20"/>
          <w:szCs w:val="20"/>
        </w:rPr>
        <w:t>. Изображе</w:t>
      </w:r>
      <w:r>
        <w:rPr>
          <w:sz w:val="20"/>
          <w:szCs w:val="20"/>
        </w:rPr>
        <w:t>ние зимнего пейзажа чёрной и белой линиями. Основы работы с гуашевыми красками.</w:t>
      </w:r>
    </w:p>
    <w:p w:rsidR="00A70F97" w:rsidRDefault="003D36D6">
      <w:pPr>
        <w:widowControl w:val="0"/>
        <w:rPr>
          <w:sz w:val="20"/>
          <w:szCs w:val="20"/>
        </w:rPr>
      </w:pPr>
      <w:r>
        <w:rPr>
          <w:sz w:val="20"/>
          <w:szCs w:val="20"/>
        </w:rPr>
        <w:t>Тема 15. Рисование снежных цветов на окне. Ознакомление с «техникой по - сырому».</w:t>
      </w:r>
    </w:p>
    <w:p w:rsidR="00A70F97" w:rsidRDefault="003D36D6">
      <w:pPr>
        <w:widowControl w:val="0"/>
        <w:rPr>
          <w:sz w:val="20"/>
          <w:szCs w:val="20"/>
        </w:rPr>
      </w:pPr>
      <w:r>
        <w:rPr>
          <w:sz w:val="20"/>
          <w:szCs w:val="20"/>
        </w:rPr>
        <w:t>Тема 16-19. Украшение снаряжения русского богатыря. Портрет русского богатыря. Повторение о пр</w:t>
      </w:r>
      <w:r>
        <w:rPr>
          <w:sz w:val="20"/>
          <w:szCs w:val="20"/>
        </w:rPr>
        <w:t>опорциях человеческого тела. Декоративно - прикладное искусство как элемент украшения жилища, одежды, снаряжения.</w:t>
      </w:r>
    </w:p>
    <w:p w:rsidR="00A70F97" w:rsidRDefault="003D36D6">
      <w:pPr>
        <w:widowControl w:val="0"/>
        <w:rPr>
          <w:sz w:val="20"/>
          <w:szCs w:val="20"/>
        </w:rPr>
      </w:pPr>
      <w:r>
        <w:rPr>
          <w:sz w:val="20"/>
          <w:szCs w:val="20"/>
        </w:rPr>
        <w:t xml:space="preserve">Тема 20-21. Рисование первых весенних цветов по памяти. </w:t>
      </w:r>
      <w:proofErr w:type="spellStart"/>
      <w:r>
        <w:rPr>
          <w:sz w:val="20"/>
          <w:szCs w:val="20"/>
        </w:rPr>
        <w:t>Закреплние</w:t>
      </w:r>
      <w:proofErr w:type="spellEnd"/>
      <w:r>
        <w:rPr>
          <w:sz w:val="20"/>
          <w:szCs w:val="20"/>
        </w:rPr>
        <w:t xml:space="preserve"> техники «по –сырому».</w:t>
      </w:r>
    </w:p>
    <w:p w:rsidR="00A70F97" w:rsidRDefault="003D36D6">
      <w:pPr>
        <w:widowControl w:val="0"/>
        <w:rPr>
          <w:sz w:val="20"/>
          <w:szCs w:val="20"/>
        </w:rPr>
      </w:pPr>
      <w:r>
        <w:rPr>
          <w:sz w:val="20"/>
          <w:szCs w:val="20"/>
        </w:rPr>
        <w:t xml:space="preserve">Тема 22-23. Лепка из пластилина или глины по мотивам </w:t>
      </w:r>
      <w:r>
        <w:rPr>
          <w:sz w:val="20"/>
          <w:szCs w:val="20"/>
        </w:rPr>
        <w:t>дымковской игрушки. Повтор дымковских узоров. Вариация дымковских узоров. Правила работы с пластилином, глиной. Закрепление мотивов дымковской игрушки, правила росписи игрушки.</w:t>
      </w:r>
    </w:p>
    <w:p w:rsidR="00A70F97" w:rsidRDefault="003D36D6">
      <w:pPr>
        <w:widowControl w:val="0"/>
        <w:rPr>
          <w:sz w:val="20"/>
          <w:szCs w:val="20"/>
        </w:rPr>
      </w:pPr>
      <w:r>
        <w:rPr>
          <w:sz w:val="20"/>
          <w:szCs w:val="20"/>
        </w:rPr>
        <w:t>Тема 24-28.  Рисование с натуры весенней веточки. Рисование бегущего ручья по п</w:t>
      </w:r>
      <w:r>
        <w:rPr>
          <w:sz w:val="20"/>
          <w:szCs w:val="20"/>
        </w:rPr>
        <w:t xml:space="preserve">редставлению. Рисование с натуры весенних цветов. Рисование по представлению утреннего и вечернего пейзажей.  Рисование с натуры и по представлению. Свойства </w:t>
      </w:r>
      <w:proofErr w:type="gramStart"/>
      <w:r>
        <w:rPr>
          <w:sz w:val="20"/>
          <w:szCs w:val="20"/>
        </w:rPr>
        <w:t>акварельных  красок</w:t>
      </w:r>
      <w:proofErr w:type="gramEnd"/>
      <w:r>
        <w:rPr>
          <w:sz w:val="20"/>
          <w:szCs w:val="20"/>
        </w:rPr>
        <w:t xml:space="preserve"> для написания весенних прозрачных пейзажей.</w:t>
      </w:r>
    </w:p>
    <w:p w:rsidR="00A70F97" w:rsidRDefault="003D36D6">
      <w:pPr>
        <w:widowControl w:val="0"/>
        <w:rPr>
          <w:sz w:val="20"/>
          <w:szCs w:val="20"/>
        </w:rPr>
      </w:pPr>
      <w:r>
        <w:rPr>
          <w:sz w:val="20"/>
          <w:szCs w:val="20"/>
        </w:rPr>
        <w:t>Тема 29-30. Рисование героев сказо</w:t>
      </w:r>
      <w:r>
        <w:rPr>
          <w:sz w:val="20"/>
          <w:szCs w:val="20"/>
        </w:rPr>
        <w:t>к Пушкина по представлению. Художники иллюстраторы. Понятие «иллюстрация».</w:t>
      </w:r>
    </w:p>
    <w:p w:rsidR="00A70F97" w:rsidRDefault="003D36D6">
      <w:pPr>
        <w:widowControl w:val="0"/>
        <w:rPr>
          <w:sz w:val="20"/>
          <w:szCs w:val="20"/>
        </w:rPr>
      </w:pPr>
      <w:r>
        <w:rPr>
          <w:sz w:val="20"/>
          <w:szCs w:val="20"/>
        </w:rPr>
        <w:t>Тема 30. Превращение красочного пятна в дерево. Техника «</w:t>
      </w:r>
      <w:proofErr w:type="spellStart"/>
      <w:r>
        <w:rPr>
          <w:sz w:val="20"/>
          <w:szCs w:val="20"/>
        </w:rPr>
        <w:t>кляксография</w:t>
      </w:r>
      <w:proofErr w:type="spellEnd"/>
      <w:r>
        <w:rPr>
          <w:sz w:val="20"/>
          <w:szCs w:val="20"/>
        </w:rPr>
        <w:t>». Развиваем фантазию и воображение.</w:t>
      </w:r>
    </w:p>
    <w:p w:rsidR="00A70F97" w:rsidRDefault="003D36D6">
      <w:pPr>
        <w:widowControl w:val="0"/>
        <w:rPr>
          <w:b/>
          <w:i/>
          <w:sz w:val="20"/>
          <w:szCs w:val="20"/>
        </w:rPr>
      </w:pPr>
      <w:r>
        <w:rPr>
          <w:sz w:val="20"/>
          <w:szCs w:val="20"/>
        </w:rPr>
        <w:t xml:space="preserve">Тема 31-34. Посещение </w:t>
      </w:r>
      <w:r>
        <w:rPr>
          <w:sz w:val="20"/>
          <w:szCs w:val="20"/>
          <w:lang w:val="uk-UA"/>
        </w:rPr>
        <w:t>(</w:t>
      </w:r>
      <w:proofErr w:type="spellStart"/>
      <w:r>
        <w:rPr>
          <w:sz w:val="20"/>
          <w:szCs w:val="20"/>
          <w:lang w:val="uk-UA"/>
        </w:rPr>
        <w:t>виртуальное</w:t>
      </w:r>
      <w:proofErr w:type="spellEnd"/>
      <w:r>
        <w:rPr>
          <w:sz w:val="20"/>
          <w:szCs w:val="20"/>
          <w:lang w:val="uk-UA"/>
        </w:rPr>
        <w:t xml:space="preserve">) </w:t>
      </w:r>
      <w:r>
        <w:rPr>
          <w:sz w:val="20"/>
          <w:szCs w:val="20"/>
        </w:rPr>
        <w:t xml:space="preserve">выставок и художественных музеев. </w:t>
      </w:r>
    </w:p>
    <w:p w:rsidR="00A70F97" w:rsidRDefault="003D36D6">
      <w:pPr>
        <w:widowControl w:val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Резу</w:t>
      </w:r>
      <w:r>
        <w:rPr>
          <w:b/>
          <w:i/>
          <w:sz w:val="20"/>
          <w:szCs w:val="20"/>
        </w:rPr>
        <w:t>льтаты обучения:</w:t>
      </w:r>
    </w:p>
    <w:p w:rsidR="00A70F97" w:rsidRDefault="003D36D6">
      <w:pPr>
        <w:widowControl w:val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ученик должен </w:t>
      </w:r>
    </w:p>
    <w:p w:rsidR="00A70F97" w:rsidRDefault="003D36D6">
      <w:pPr>
        <w:widowControl w:val="0"/>
        <w:spacing w:before="120"/>
        <w:rPr>
          <w:b/>
          <w:sz w:val="20"/>
          <w:szCs w:val="20"/>
        </w:rPr>
      </w:pPr>
      <w:r>
        <w:rPr>
          <w:b/>
          <w:sz w:val="20"/>
          <w:szCs w:val="20"/>
        </w:rPr>
        <w:t>знать/понимать</w:t>
      </w:r>
    </w:p>
    <w:p w:rsidR="00A70F97" w:rsidRDefault="003D36D6">
      <w:pPr>
        <w:pStyle w:val="22"/>
        <w:widowControl w:val="0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некоторые жанры (пейзаж, натюрморт) и виды (графика, живопись, декоративно-прикладное искусство) произведений изобразительного искусства; </w:t>
      </w:r>
    </w:p>
    <w:p w:rsidR="00A70F97" w:rsidRDefault="003D36D6">
      <w:pPr>
        <w:pStyle w:val="22"/>
        <w:widowControl w:val="0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отдельные центры народных художественных ремесел России;</w:t>
      </w:r>
    </w:p>
    <w:p w:rsidR="00A70F97" w:rsidRDefault="003D36D6">
      <w:pPr>
        <w:pStyle w:val="22"/>
        <w:widowControl w:val="0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ведущие худож</w:t>
      </w:r>
      <w:r>
        <w:rPr>
          <w:sz w:val="20"/>
          <w:szCs w:val="20"/>
        </w:rPr>
        <w:t>ественные музеи России;</w:t>
      </w:r>
    </w:p>
    <w:p w:rsidR="00A70F97" w:rsidRDefault="003D36D6">
      <w:pPr>
        <w:pStyle w:val="22"/>
        <w:widowControl w:val="0"/>
        <w:spacing w:before="120"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>уметь</w:t>
      </w:r>
    </w:p>
    <w:p w:rsidR="00A70F97" w:rsidRDefault="003D36D6">
      <w:pPr>
        <w:pStyle w:val="22"/>
        <w:widowControl w:val="0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различать теплые и холодные цвета;</w:t>
      </w:r>
    </w:p>
    <w:p w:rsidR="00A70F97" w:rsidRDefault="003D36D6">
      <w:pPr>
        <w:pStyle w:val="22"/>
        <w:widowControl w:val="0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узнавать отдельные произведения выдающихся отечественных и зарубежных художников, называть их авторов;</w:t>
      </w:r>
    </w:p>
    <w:p w:rsidR="00A70F97" w:rsidRDefault="003D36D6">
      <w:pPr>
        <w:pStyle w:val="22"/>
        <w:widowControl w:val="0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сравнивать различные виды изобразительного искусства (графики, живописи, декоративно – </w:t>
      </w:r>
      <w:r>
        <w:rPr>
          <w:sz w:val="20"/>
          <w:szCs w:val="20"/>
        </w:rPr>
        <w:t>прикладного искусства);</w:t>
      </w:r>
    </w:p>
    <w:p w:rsidR="00A70F97" w:rsidRDefault="003D36D6">
      <w:pPr>
        <w:pStyle w:val="22"/>
        <w:widowControl w:val="0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использовать художественные материалы (гуашь, цветные карандаши, акварель, бумага); </w:t>
      </w:r>
    </w:p>
    <w:p w:rsidR="00A70F97" w:rsidRDefault="003D36D6">
      <w:pPr>
        <w:pStyle w:val="22"/>
        <w:widowControl w:val="0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применять основные средства художественной выразительности в рисунке, живописи и скульптуре (с натуры, по памяти и воображению); </w:t>
      </w:r>
    </w:p>
    <w:p w:rsidR="00A70F97" w:rsidRDefault="00A70F97">
      <w:pPr>
        <w:pStyle w:val="22"/>
        <w:widowControl w:val="0"/>
        <w:spacing w:after="0" w:line="240" w:lineRule="auto"/>
        <w:ind w:firstLine="0"/>
        <w:rPr>
          <w:sz w:val="20"/>
          <w:szCs w:val="20"/>
        </w:rPr>
      </w:pPr>
    </w:p>
    <w:p w:rsidR="00A70F97" w:rsidRDefault="003D36D6">
      <w:pPr>
        <w:pStyle w:val="22"/>
        <w:widowControl w:val="0"/>
        <w:spacing w:after="0" w:line="240" w:lineRule="auto"/>
        <w:ind w:firstLine="0"/>
        <w:rPr>
          <w:sz w:val="20"/>
          <w:szCs w:val="20"/>
        </w:rPr>
      </w:pPr>
      <w:r>
        <w:rPr>
          <w:b/>
          <w:sz w:val="20"/>
          <w:szCs w:val="20"/>
        </w:rPr>
        <w:t>использовать</w:t>
      </w:r>
      <w:r>
        <w:rPr>
          <w:sz w:val="20"/>
          <w:szCs w:val="20"/>
        </w:rPr>
        <w:t xml:space="preserve"> при</w:t>
      </w:r>
      <w:r>
        <w:rPr>
          <w:sz w:val="20"/>
          <w:szCs w:val="20"/>
        </w:rPr>
        <w:t>обретенные знания и умения в практической деятельности и повседневной жизни для:</w:t>
      </w:r>
    </w:p>
    <w:p w:rsidR="00A70F97" w:rsidRDefault="003D36D6">
      <w:pPr>
        <w:pStyle w:val="22"/>
        <w:widowControl w:val="0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самостоятельной творческой деятельности;</w:t>
      </w:r>
    </w:p>
    <w:p w:rsidR="00A70F97" w:rsidRDefault="003D36D6">
      <w:pPr>
        <w:pStyle w:val="22"/>
        <w:widowControl w:val="0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обогащения опыта восприятия произведений изобразительного искусства;</w:t>
      </w:r>
    </w:p>
    <w:p w:rsidR="00A70F97" w:rsidRDefault="003D36D6">
      <w:pPr>
        <w:pStyle w:val="22"/>
        <w:widowControl w:val="0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оценки произведений искусства (выражения собственного мнения) при</w:t>
      </w:r>
      <w:r>
        <w:rPr>
          <w:sz w:val="20"/>
          <w:szCs w:val="20"/>
        </w:rPr>
        <w:t xml:space="preserve"> посещении выставок, музеев изобразительного искусства, народного творчества и др.</w:t>
      </w:r>
    </w:p>
    <w:p w:rsidR="00A70F97" w:rsidRDefault="00A70F97">
      <w:pPr>
        <w:pStyle w:val="22"/>
        <w:widowControl w:val="0"/>
        <w:spacing w:after="0" w:line="240" w:lineRule="auto"/>
        <w:ind w:firstLine="0"/>
        <w:jc w:val="center"/>
        <w:rPr>
          <w:b/>
          <w:sz w:val="20"/>
          <w:szCs w:val="20"/>
        </w:rPr>
      </w:pPr>
    </w:p>
    <w:p w:rsidR="00A70F97" w:rsidRDefault="00A70F97">
      <w:pPr>
        <w:pStyle w:val="22"/>
        <w:widowControl w:val="0"/>
        <w:spacing w:after="0" w:line="240" w:lineRule="auto"/>
        <w:ind w:firstLine="0"/>
        <w:jc w:val="center"/>
        <w:rPr>
          <w:b/>
          <w:sz w:val="20"/>
          <w:szCs w:val="20"/>
        </w:rPr>
      </w:pPr>
    </w:p>
    <w:p w:rsidR="00A70F97" w:rsidRDefault="00A70F97">
      <w:pPr>
        <w:pStyle w:val="22"/>
        <w:widowControl w:val="0"/>
        <w:spacing w:after="0" w:line="240" w:lineRule="auto"/>
        <w:ind w:firstLine="0"/>
        <w:jc w:val="center"/>
        <w:rPr>
          <w:b/>
          <w:sz w:val="20"/>
          <w:szCs w:val="20"/>
        </w:rPr>
      </w:pPr>
    </w:p>
    <w:p w:rsidR="00A70F97" w:rsidRDefault="00A70F97">
      <w:pPr>
        <w:pStyle w:val="22"/>
        <w:widowControl w:val="0"/>
        <w:spacing w:after="0" w:line="240" w:lineRule="auto"/>
        <w:ind w:firstLine="0"/>
        <w:jc w:val="center"/>
        <w:rPr>
          <w:b/>
          <w:sz w:val="20"/>
          <w:szCs w:val="20"/>
        </w:rPr>
      </w:pPr>
    </w:p>
    <w:p w:rsidR="00A70F97" w:rsidRDefault="00A70F97">
      <w:pPr>
        <w:pStyle w:val="22"/>
        <w:widowControl w:val="0"/>
        <w:spacing w:after="0" w:line="240" w:lineRule="auto"/>
        <w:ind w:firstLine="0"/>
        <w:jc w:val="center"/>
        <w:rPr>
          <w:b/>
          <w:sz w:val="20"/>
          <w:szCs w:val="20"/>
        </w:rPr>
      </w:pPr>
    </w:p>
    <w:p w:rsidR="00A70F97" w:rsidRDefault="00A70F97">
      <w:pPr>
        <w:pStyle w:val="22"/>
        <w:widowControl w:val="0"/>
        <w:spacing w:after="0" w:line="240" w:lineRule="auto"/>
        <w:ind w:firstLine="0"/>
        <w:jc w:val="center"/>
        <w:rPr>
          <w:b/>
          <w:sz w:val="20"/>
          <w:szCs w:val="20"/>
        </w:rPr>
      </w:pPr>
    </w:p>
    <w:p w:rsidR="00A70F97" w:rsidRDefault="00A70F97">
      <w:pPr>
        <w:pStyle w:val="22"/>
        <w:widowControl w:val="0"/>
        <w:spacing w:after="0" w:line="240" w:lineRule="auto"/>
        <w:ind w:firstLine="0"/>
        <w:jc w:val="center"/>
        <w:rPr>
          <w:b/>
          <w:sz w:val="20"/>
          <w:szCs w:val="20"/>
        </w:rPr>
      </w:pPr>
    </w:p>
    <w:p w:rsidR="00A70F97" w:rsidRDefault="00A70F97">
      <w:pPr>
        <w:pStyle w:val="22"/>
        <w:widowControl w:val="0"/>
        <w:spacing w:after="0" w:line="240" w:lineRule="auto"/>
        <w:ind w:firstLine="0"/>
        <w:jc w:val="center"/>
        <w:rPr>
          <w:b/>
          <w:sz w:val="20"/>
          <w:szCs w:val="20"/>
        </w:rPr>
      </w:pPr>
    </w:p>
    <w:p w:rsidR="00A70F97" w:rsidRDefault="00A70F97">
      <w:pPr>
        <w:pStyle w:val="22"/>
        <w:widowControl w:val="0"/>
        <w:spacing w:after="0" w:line="240" w:lineRule="auto"/>
        <w:ind w:firstLine="0"/>
        <w:jc w:val="center"/>
        <w:rPr>
          <w:b/>
          <w:sz w:val="20"/>
          <w:szCs w:val="20"/>
        </w:rPr>
      </w:pPr>
    </w:p>
    <w:p w:rsidR="00A70F97" w:rsidRDefault="00A70F97">
      <w:pPr>
        <w:pStyle w:val="22"/>
        <w:widowControl w:val="0"/>
        <w:spacing w:after="0" w:line="240" w:lineRule="auto"/>
        <w:ind w:firstLine="0"/>
        <w:jc w:val="center"/>
        <w:rPr>
          <w:b/>
          <w:sz w:val="20"/>
          <w:szCs w:val="20"/>
        </w:rPr>
      </w:pPr>
    </w:p>
    <w:p w:rsidR="00A70F97" w:rsidRDefault="00A70F97">
      <w:pPr>
        <w:pStyle w:val="22"/>
        <w:widowControl w:val="0"/>
        <w:spacing w:after="0" w:line="240" w:lineRule="auto"/>
        <w:ind w:firstLine="0"/>
        <w:jc w:val="center"/>
        <w:rPr>
          <w:b/>
          <w:sz w:val="20"/>
          <w:szCs w:val="20"/>
        </w:rPr>
      </w:pPr>
    </w:p>
    <w:p w:rsidR="00A70F97" w:rsidRDefault="00A70F97">
      <w:pPr>
        <w:pStyle w:val="22"/>
        <w:widowControl w:val="0"/>
        <w:spacing w:after="0" w:line="240" w:lineRule="auto"/>
        <w:ind w:firstLine="0"/>
        <w:jc w:val="center"/>
        <w:rPr>
          <w:b/>
          <w:sz w:val="20"/>
          <w:szCs w:val="20"/>
        </w:rPr>
      </w:pPr>
    </w:p>
    <w:p w:rsidR="00A70F97" w:rsidRDefault="00A70F97">
      <w:pPr>
        <w:pStyle w:val="22"/>
        <w:widowControl w:val="0"/>
        <w:spacing w:after="0" w:line="240" w:lineRule="auto"/>
        <w:ind w:firstLine="0"/>
        <w:jc w:val="center"/>
        <w:rPr>
          <w:b/>
          <w:sz w:val="20"/>
          <w:szCs w:val="20"/>
        </w:rPr>
      </w:pPr>
    </w:p>
    <w:p w:rsidR="00A70F97" w:rsidRDefault="00A70F97">
      <w:pPr>
        <w:pStyle w:val="22"/>
        <w:widowControl w:val="0"/>
        <w:spacing w:after="0" w:line="240" w:lineRule="auto"/>
        <w:ind w:firstLine="0"/>
        <w:jc w:val="center"/>
        <w:rPr>
          <w:b/>
          <w:sz w:val="20"/>
          <w:szCs w:val="20"/>
        </w:rPr>
      </w:pPr>
    </w:p>
    <w:p w:rsidR="00A70F97" w:rsidRDefault="00A70F97">
      <w:pPr>
        <w:pStyle w:val="22"/>
        <w:widowControl w:val="0"/>
        <w:spacing w:after="0" w:line="240" w:lineRule="auto"/>
        <w:ind w:firstLine="0"/>
        <w:jc w:val="center"/>
        <w:rPr>
          <w:b/>
          <w:sz w:val="20"/>
          <w:szCs w:val="20"/>
        </w:rPr>
      </w:pPr>
    </w:p>
    <w:p w:rsidR="00A70F97" w:rsidRDefault="00A70F97">
      <w:pPr>
        <w:pStyle w:val="22"/>
        <w:widowControl w:val="0"/>
        <w:spacing w:after="0" w:line="240" w:lineRule="auto"/>
        <w:ind w:firstLine="0"/>
        <w:jc w:val="center"/>
        <w:rPr>
          <w:b/>
          <w:sz w:val="20"/>
          <w:szCs w:val="20"/>
        </w:rPr>
      </w:pPr>
    </w:p>
    <w:p w:rsidR="00A70F97" w:rsidRDefault="00A70F97">
      <w:pPr>
        <w:pStyle w:val="22"/>
        <w:widowControl w:val="0"/>
        <w:spacing w:after="0" w:line="240" w:lineRule="auto"/>
        <w:ind w:firstLine="0"/>
        <w:jc w:val="center"/>
        <w:rPr>
          <w:b/>
          <w:sz w:val="20"/>
          <w:szCs w:val="20"/>
        </w:rPr>
      </w:pPr>
    </w:p>
    <w:p w:rsidR="00A70F97" w:rsidRDefault="00A70F97">
      <w:pPr>
        <w:pStyle w:val="22"/>
        <w:widowControl w:val="0"/>
        <w:spacing w:after="0" w:line="240" w:lineRule="auto"/>
        <w:ind w:firstLine="0"/>
        <w:jc w:val="center"/>
        <w:rPr>
          <w:b/>
          <w:sz w:val="20"/>
          <w:szCs w:val="20"/>
        </w:rPr>
      </w:pPr>
    </w:p>
    <w:p w:rsidR="00A70F97" w:rsidRDefault="00A70F97">
      <w:pPr>
        <w:shd w:val="clear" w:color="auto" w:fill="FFFFFF"/>
        <w:ind w:firstLine="0"/>
        <w:jc w:val="center"/>
        <w:rPr>
          <w:b/>
          <w:bCs/>
          <w:sz w:val="20"/>
          <w:szCs w:val="20"/>
          <w:lang w:val="uk-UA"/>
        </w:rPr>
      </w:pPr>
    </w:p>
    <w:p w:rsidR="00A70F97" w:rsidRDefault="00A70F97">
      <w:pPr>
        <w:shd w:val="clear" w:color="auto" w:fill="FFFFFF"/>
        <w:ind w:firstLine="0"/>
        <w:jc w:val="center"/>
        <w:rPr>
          <w:b/>
          <w:bCs/>
          <w:sz w:val="20"/>
          <w:szCs w:val="20"/>
          <w:lang w:val="uk-UA"/>
        </w:rPr>
      </w:pPr>
    </w:p>
    <w:p w:rsidR="00A70F97" w:rsidRDefault="003D36D6">
      <w:pPr>
        <w:shd w:val="clear" w:color="auto" w:fill="FFFFFF"/>
        <w:ind w:firstLine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Календарно-тематическое планирование.</w:t>
      </w:r>
    </w:p>
    <w:p w:rsidR="00A70F97" w:rsidRDefault="003D36D6">
      <w:pPr>
        <w:pStyle w:val="22"/>
        <w:widowControl w:val="0"/>
        <w:spacing w:after="0" w:line="240" w:lineRule="auto"/>
        <w:ind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3 класс</w:t>
      </w:r>
    </w:p>
    <w:p w:rsidR="00A70F97" w:rsidRDefault="00A70F97">
      <w:pPr>
        <w:pStyle w:val="22"/>
        <w:widowControl w:val="0"/>
        <w:spacing w:after="0" w:line="240" w:lineRule="auto"/>
        <w:ind w:firstLine="0"/>
        <w:jc w:val="center"/>
        <w:rPr>
          <w:sz w:val="20"/>
          <w:szCs w:val="20"/>
        </w:rPr>
      </w:pPr>
    </w:p>
    <w:tbl>
      <w:tblPr>
        <w:tblStyle w:val="af"/>
        <w:tblW w:w="10740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1242"/>
        <w:gridCol w:w="6238"/>
        <w:gridCol w:w="991"/>
        <w:gridCol w:w="993"/>
        <w:gridCol w:w="1276"/>
      </w:tblGrid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</w:t>
            </w:r>
          </w:p>
        </w:tc>
        <w:tc>
          <w:tcPr>
            <w:tcW w:w="6238" w:type="dxa"/>
          </w:tcPr>
          <w:p w:rsidR="00A70F97" w:rsidRDefault="00A70F97">
            <w:pPr>
              <w:ind w:firstLine="0"/>
              <w:jc w:val="center"/>
              <w:rPr>
                <w:sz w:val="20"/>
                <w:szCs w:val="20"/>
              </w:rPr>
            </w:pPr>
          </w:p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часов</w:t>
            </w:r>
          </w:p>
        </w:tc>
        <w:tc>
          <w:tcPr>
            <w:tcW w:w="993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 теории</w:t>
            </w: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 практики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Художник и его </w:t>
            </w:r>
            <w:r>
              <w:rPr>
                <w:sz w:val="20"/>
                <w:szCs w:val="20"/>
              </w:rPr>
              <w:t>инструменты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A70F97" w:rsidRDefault="00A70F97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Фон .</w:t>
            </w:r>
            <w:proofErr w:type="gramEnd"/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Знакомство с техникой «Батик»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Моя первая картина 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Моя первая картина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Витражи для замка волшебницы – Осени </w:t>
            </w:r>
            <w:r>
              <w:rPr>
                <w:i/>
                <w:iCs/>
                <w:sz w:val="20"/>
                <w:szCs w:val="20"/>
              </w:rPr>
              <w:t>(печатаем листьями)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Каким бывает небо в природе и на картинах художников </w:t>
            </w:r>
            <w:r>
              <w:rPr>
                <w:i/>
                <w:iCs/>
                <w:sz w:val="20"/>
                <w:szCs w:val="20"/>
              </w:rPr>
              <w:t>(по сырому)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A70F97">
        <w:trPr>
          <w:trHeight w:val="460"/>
        </w:trPr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Необычные деревья </w:t>
            </w:r>
            <w:r>
              <w:rPr>
                <w:i/>
                <w:iCs/>
                <w:sz w:val="20"/>
                <w:szCs w:val="20"/>
              </w:rPr>
              <w:t>(тушь)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Поздняя осень в </w:t>
            </w:r>
            <w:proofErr w:type="gramStart"/>
            <w:r>
              <w:rPr>
                <w:sz w:val="20"/>
                <w:szCs w:val="20"/>
              </w:rPr>
              <w:t>парке</w:t>
            </w:r>
            <w:r>
              <w:rPr>
                <w:i/>
                <w:iCs/>
                <w:sz w:val="20"/>
                <w:szCs w:val="20"/>
              </w:rPr>
              <w:t>(</w:t>
            </w:r>
            <w:proofErr w:type="gramEnd"/>
            <w:r>
              <w:rPr>
                <w:i/>
                <w:iCs/>
                <w:sz w:val="20"/>
                <w:szCs w:val="20"/>
              </w:rPr>
              <w:t>пейзаж на батике)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Витражи для замка Зимушки – Зимы </w:t>
            </w:r>
            <w:r>
              <w:rPr>
                <w:i/>
                <w:iCs/>
                <w:sz w:val="20"/>
                <w:szCs w:val="20"/>
              </w:rPr>
              <w:t>(акварель по сырому)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Дворец Зимы </w:t>
            </w:r>
            <w:r>
              <w:rPr>
                <w:i/>
                <w:iCs/>
                <w:sz w:val="20"/>
                <w:szCs w:val="20"/>
              </w:rPr>
              <w:t>(гуашь, холодная гамма цветов)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Волшебные деревья</w:t>
            </w:r>
            <w:r>
              <w:rPr>
                <w:i/>
                <w:iCs/>
                <w:sz w:val="20"/>
                <w:szCs w:val="20"/>
              </w:rPr>
              <w:t xml:space="preserve"> (раздувание, тушь)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Карнавальные маски </w:t>
            </w:r>
            <w:r>
              <w:rPr>
                <w:i/>
                <w:iCs/>
                <w:sz w:val="20"/>
                <w:szCs w:val="20"/>
              </w:rPr>
              <w:t>(свободная роспись)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Карнавальные маски </w:t>
            </w:r>
            <w:r>
              <w:rPr>
                <w:i/>
                <w:iCs/>
                <w:sz w:val="20"/>
                <w:szCs w:val="20"/>
              </w:rPr>
              <w:t>(свободная роспись)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Береза, белая подруга </w:t>
            </w:r>
            <w:r>
              <w:rPr>
                <w:i/>
                <w:iCs/>
                <w:sz w:val="20"/>
                <w:szCs w:val="20"/>
              </w:rPr>
              <w:t>(</w:t>
            </w:r>
            <w:proofErr w:type="spellStart"/>
            <w:r>
              <w:rPr>
                <w:i/>
                <w:iCs/>
                <w:sz w:val="20"/>
                <w:szCs w:val="20"/>
              </w:rPr>
              <w:t>граттаж</w:t>
            </w:r>
            <w:proofErr w:type="spellEnd"/>
            <w:r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Береза, белая подруга </w:t>
            </w:r>
            <w:r>
              <w:rPr>
                <w:i/>
                <w:iCs/>
                <w:sz w:val="20"/>
                <w:szCs w:val="20"/>
              </w:rPr>
              <w:t>(</w:t>
            </w:r>
            <w:proofErr w:type="spellStart"/>
            <w:r>
              <w:rPr>
                <w:i/>
                <w:iCs/>
                <w:sz w:val="20"/>
                <w:szCs w:val="20"/>
              </w:rPr>
              <w:t>граттаж</w:t>
            </w:r>
            <w:proofErr w:type="spellEnd"/>
            <w:r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Пейзаж зимы холодной…</w:t>
            </w:r>
            <w:r>
              <w:rPr>
                <w:i/>
                <w:iCs/>
                <w:sz w:val="20"/>
                <w:szCs w:val="20"/>
              </w:rPr>
              <w:t>(батик)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Пейзаж зимы холодной…</w:t>
            </w:r>
            <w:r>
              <w:rPr>
                <w:i/>
                <w:iCs/>
                <w:sz w:val="20"/>
                <w:szCs w:val="20"/>
              </w:rPr>
              <w:t>(батик)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Букет в холодных тонах </w:t>
            </w:r>
            <w:r>
              <w:rPr>
                <w:i/>
                <w:iCs/>
                <w:sz w:val="20"/>
                <w:szCs w:val="20"/>
              </w:rPr>
              <w:t>(узелковый батик)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Букет в холодных тонах </w:t>
            </w:r>
            <w:r>
              <w:rPr>
                <w:i/>
                <w:iCs/>
                <w:sz w:val="20"/>
                <w:szCs w:val="20"/>
              </w:rPr>
              <w:t>(узелковый батик)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Зимний ковер </w:t>
            </w:r>
            <w:r>
              <w:rPr>
                <w:i/>
                <w:iCs/>
                <w:sz w:val="20"/>
                <w:szCs w:val="20"/>
              </w:rPr>
              <w:t>(штамп)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Подарок папе </w:t>
            </w:r>
            <w:r>
              <w:rPr>
                <w:i/>
                <w:iCs/>
                <w:sz w:val="20"/>
                <w:szCs w:val="20"/>
              </w:rPr>
              <w:t>(трафарет)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«Подари мне платок…» (батик - свободная роспись)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«Подари мне платок…» (батик - свободная роспись)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Витражи для замка Весны (восковые мелки, акварель)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Замок Весны (акварель по сырому фону)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«Весна – </w:t>
            </w:r>
            <w:proofErr w:type="gramStart"/>
            <w:r>
              <w:rPr>
                <w:sz w:val="20"/>
                <w:szCs w:val="20"/>
              </w:rPr>
              <w:t>красна»  (</w:t>
            </w:r>
            <w:proofErr w:type="gramEnd"/>
            <w:r>
              <w:rPr>
                <w:sz w:val="20"/>
                <w:szCs w:val="20"/>
              </w:rPr>
              <w:t>пастель )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Живая клякса (</w:t>
            </w:r>
            <w:proofErr w:type="spellStart"/>
            <w:r>
              <w:rPr>
                <w:sz w:val="20"/>
                <w:szCs w:val="20"/>
              </w:rPr>
              <w:t>кляксография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 вокруг оживает…(монотипия)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30-31.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Волшебство красок. Сказочные цветы в сказочном саду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70F97">
        <w:tc>
          <w:tcPr>
            <w:tcW w:w="1242" w:type="dxa"/>
          </w:tcPr>
          <w:p w:rsidR="00A70F97" w:rsidRDefault="003D36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32-34.</w:t>
            </w:r>
          </w:p>
        </w:tc>
        <w:tc>
          <w:tcPr>
            <w:tcW w:w="6238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Посещение </w:t>
            </w:r>
            <w:proofErr w:type="spellStart"/>
            <w:r>
              <w:rPr>
                <w:sz w:val="20"/>
                <w:szCs w:val="20"/>
                <w:lang w:val="uk-UA"/>
              </w:rPr>
              <w:t>выставок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1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A70F97" w:rsidRDefault="003D36D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70F97" w:rsidRDefault="00A70F9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:rsidR="00A70F97" w:rsidRDefault="00A70F97">
      <w:pPr>
        <w:ind w:left="-142" w:firstLine="0"/>
        <w:jc w:val="left"/>
        <w:rPr>
          <w:b/>
          <w:sz w:val="20"/>
          <w:szCs w:val="20"/>
        </w:rPr>
      </w:pPr>
    </w:p>
    <w:p w:rsidR="00A70F97" w:rsidRDefault="003D36D6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Содержание занятий.</w:t>
      </w:r>
    </w:p>
    <w:p w:rsidR="00A70F97" w:rsidRDefault="00A70F97">
      <w:pPr>
        <w:jc w:val="center"/>
        <w:rPr>
          <w:b/>
          <w:sz w:val="20"/>
          <w:szCs w:val="20"/>
        </w:rPr>
      </w:pPr>
    </w:p>
    <w:p w:rsidR="00A70F97" w:rsidRDefault="003D36D6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Темы 1. «Художник и его инструменты». Закрепление </w:t>
      </w:r>
      <w:proofErr w:type="gramStart"/>
      <w:r>
        <w:rPr>
          <w:i/>
          <w:sz w:val="20"/>
          <w:szCs w:val="20"/>
        </w:rPr>
        <w:t>знаний</w:t>
      </w:r>
      <w:proofErr w:type="gramEnd"/>
      <w:r>
        <w:rPr>
          <w:i/>
          <w:sz w:val="20"/>
          <w:szCs w:val="20"/>
        </w:rPr>
        <w:t xml:space="preserve"> полученных на 1 и 2 году обучения.</w:t>
      </w:r>
    </w:p>
    <w:p w:rsidR="00A70F97" w:rsidRDefault="003D36D6">
      <w:pPr>
        <w:rPr>
          <w:i/>
          <w:sz w:val="20"/>
          <w:szCs w:val="20"/>
        </w:rPr>
      </w:pPr>
      <w:r>
        <w:rPr>
          <w:i/>
          <w:sz w:val="20"/>
          <w:szCs w:val="20"/>
        </w:rPr>
        <w:t>Тема 2.</w:t>
      </w:r>
      <w:r>
        <w:rPr>
          <w:i/>
          <w:sz w:val="20"/>
          <w:szCs w:val="20"/>
        </w:rPr>
        <w:t xml:space="preserve"> «Фон». Использование в работе фона и цвета.</w:t>
      </w:r>
    </w:p>
    <w:p w:rsidR="00A70F97" w:rsidRDefault="003D36D6">
      <w:pPr>
        <w:rPr>
          <w:i/>
          <w:sz w:val="20"/>
          <w:szCs w:val="20"/>
        </w:rPr>
      </w:pPr>
      <w:r>
        <w:rPr>
          <w:i/>
          <w:sz w:val="20"/>
          <w:szCs w:val="20"/>
        </w:rPr>
        <w:t>Тема 3. «Знакомство с техникой «батик». История народного искусства «батик». Материалы, техника и способы рисования в технике «батик».</w:t>
      </w:r>
    </w:p>
    <w:p w:rsidR="00A70F97" w:rsidRDefault="003D36D6">
      <w:pPr>
        <w:rPr>
          <w:i/>
          <w:sz w:val="20"/>
          <w:szCs w:val="20"/>
        </w:rPr>
      </w:pPr>
      <w:r>
        <w:rPr>
          <w:i/>
          <w:sz w:val="20"/>
          <w:szCs w:val="20"/>
        </w:rPr>
        <w:t>Тема 4-5. «Моя первая картина.» Картина «Цветы» в технике «батик».</w:t>
      </w:r>
    </w:p>
    <w:p w:rsidR="00A70F97" w:rsidRDefault="003D36D6">
      <w:pPr>
        <w:rPr>
          <w:i/>
          <w:sz w:val="20"/>
          <w:szCs w:val="20"/>
        </w:rPr>
      </w:pPr>
      <w:r>
        <w:rPr>
          <w:i/>
          <w:sz w:val="20"/>
          <w:szCs w:val="20"/>
        </w:rPr>
        <w:t>Тема 6. «</w:t>
      </w:r>
      <w:r>
        <w:rPr>
          <w:i/>
          <w:sz w:val="20"/>
          <w:szCs w:val="20"/>
        </w:rPr>
        <w:t>Витражи для замка волшебницы – Осени». Понятие витраж.</w:t>
      </w:r>
      <w:r>
        <w:rPr>
          <w:rFonts w:ascii="Arial" w:hAnsi="Arial" w:cs="Arial"/>
          <w:i/>
          <w:color w:val="555555"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Познакомить детей с техникой печатания листьев, развивать </w:t>
      </w:r>
      <w:proofErr w:type="spellStart"/>
      <w:proofErr w:type="gramStart"/>
      <w:r>
        <w:rPr>
          <w:i/>
          <w:sz w:val="20"/>
          <w:szCs w:val="20"/>
        </w:rPr>
        <w:t>цветовосприятие</w:t>
      </w:r>
      <w:proofErr w:type="spellEnd"/>
      <w:r>
        <w:rPr>
          <w:i/>
          <w:sz w:val="20"/>
          <w:szCs w:val="20"/>
        </w:rPr>
        <w:t>,  учить</w:t>
      </w:r>
      <w:proofErr w:type="gramEnd"/>
      <w:r>
        <w:rPr>
          <w:i/>
          <w:sz w:val="20"/>
          <w:szCs w:val="20"/>
        </w:rPr>
        <w:t xml:space="preserve"> смешивать краски прямо на листьях.</w:t>
      </w:r>
    </w:p>
    <w:p w:rsidR="00A70F97" w:rsidRDefault="003D36D6">
      <w:pPr>
        <w:rPr>
          <w:i/>
          <w:sz w:val="20"/>
          <w:szCs w:val="20"/>
        </w:rPr>
      </w:pPr>
      <w:r>
        <w:rPr>
          <w:i/>
          <w:sz w:val="20"/>
          <w:szCs w:val="20"/>
        </w:rPr>
        <w:t>Тема 7.  «Каким бывает небо в природе и на картинах художников.» Ознакомление с карт</w:t>
      </w:r>
      <w:r>
        <w:rPr>
          <w:i/>
          <w:sz w:val="20"/>
          <w:szCs w:val="20"/>
        </w:rPr>
        <w:t xml:space="preserve">инами художника Н. Рериха. Закрепление работы в технике </w:t>
      </w:r>
      <w:proofErr w:type="spellStart"/>
      <w:r>
        <w:rPr>
          <w:i/>
          <w:sz w:val="20"/>
          <w:szCs w:val="20"/>
        </w:rPr>
        <w:t>по-сырому</w:t>
      </w:r>
      <w:proofErr w:type="spellEnd"/>
      <w:r>
        <w:rPr>
          <w:i/>
          <w:sz w:val="20"/>
          <w:szCs w:val="20"/>
        </w:rPr>
        <w:t>.</w:t>
      </w:r>
    </w:p>
    <w:p w:rsidR="00A70F97" w:rsidRDefault="003D36D6">
      <w:pPr>
        <w:rPr>
          <w:i/>
          <w:sz w:val="20"/>
          <w:szCs w:val="20"/>
        </w:rPr>
      </w:pPr>
      <w:r>
        <w:rPr>
          <w:i/>
          <w:sz w:val="20"/>
          <w:szCs w:val="20"/>
        </w:rPr>
        <w:t>Тема 8. «Необычные деревья.» Изображение разнообразных форм деревьев, работа с тушью, совершенствование умения без напряжения проводить линии в нужном направлении, не вращая лист бумаги. Из</w:t>
      </w:r>
      <w:r>
        <w:rPr>
          <w:i/>
          <w:sz w:val="20"/>
          <w:szCs w:val="20"/>
        </w:rPr>
        <w:t>ображение абстрактных элементов в изображении деревьев.</w:t>
      </w:r>
    </w:p>
    <w:p w:rsidR="00A70F97" w:rsidRDefault="003D36D6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Тема 9. </w:t>
      </w:r>
      <w:proofErr w:type="gramStart"/>
      <w:r>
        <w:rPr>
          <w:i/>
          <w:sz w:val="20"/>
          <w:szCs w:val="20"/>
        </w:rPr>
        <w:t>« Поздняя</w:t>
      </w:r>
      <w:proofErr w:type="gramEnd"/>
      <w:r>
        <w:rPr>
          <w:i/>
          <w:sz w:val="20"/>
          <w:szCs w:val="20"/>
        </w:rPr>
        <w:t xml:space="preserve"> осень в парке.» Пейзаж в технике «батик». Закрепление умений рисовать </w:t>
      </w:r>
      <w:proofErr w:type="gramStart"/>
      <w:r>
        <w:rPr>
          <w:i/>
          <w:sz w:val="20"/>
          <w:szCs w:val="20"/>
        </w:rPr>
        <w:t>в  технике</w:t>
      </w:r>
      <w:proofErr w:type="gramEnd"/>
      <w:r>
        <w:rPr>
          <w:i/>
          <w:sz w:val="20"/>
          <w:szCs w:val="20"/>
        </w:rPr>
        <w:t xml:space="preserve"> «батик».</w:t>
      </w:r>
    </w:p>
    <w:p w:rsidR="00A70F97" w:rsidRDefault="003D36D6">
      <w:pPr>
        <w:rPr>
          <w:i/>
          <w:sz w:val="20"/>
          <w:szCs w:val="20"/>
        </w:rPr>
      </w:pPr>
      <w:r>
        <w:rPr>
          <w:i/>
          <w:sz w:val="20"/>
          <w:szCs w:val="20"/>
        </w:rPr>
        <w:t>Тема 10. «Витражи для замка Зимушки – Зимы». История витража. Выполнение витража в монотонно</w:t>
      </w:r>
      <w:r>
        <w:rPr>
          <w:i/>
          <w:sz w:val="20"/>
          <w:szCs w:val="20"/>
        </w:rPr>
        <w:t>й холодной гамме.</w:t>
      </w:r>
    </w:p>
    <w:p w:rsidR="00A70F97" w:rsidRDefault="003D36D6">
      <w:pPr>
        <w:rPr>
          <w:i/>
          <w:sz w:val="20"/>
          <w:szCs w:val="20"/>
        </w:rPr>
      </w:pPr>
      <w:r>
        <w:rPr>
          <w:i/>
          <w:sz w:val="20"/>
          <w:szCs w:val="20"/>
        </w:rPr>
        <w:t>Тема 11. Дворец Зимы. Рисование гуашью. Холодная гамма цветов.</w:t>
      </w:r>
    </w:p>
    <w:p w:rsidR="00A70F97" w:rsidRDefault="003D36D6">
      <w:pPr>
        <w:rPr>
          <w:i/>
          <w:sz w:val="20"/>
          <w:szCs w:val="20"/>
        </w:rPr>
      </w:pPr>
      <w:r>
        <w:rPr>
          <w:i/>
          <w:sz w:val="20"/>
          <w:szCs w:val="20"/>
        </w:rPr>
        <w:t>Тема 12. «Волшебные деревья». Техника работы тушью - раздувание.</w:t>
      </w:r>
    </w:p>
    <w:p w:rsidR="00A70F97" w:rsidRDefault="003D36D6">
      <w:pPr>
        <w:rPr>
          <w:i/>
          <w:sz w:val="20"/>
          <w:szCs w:val="20"/>
        </w:rPr>
      </w:pPr>
      <w:r>
        <w:rPr>
          <w:i/>
          <w:sz w:val="20"/>
          <w:szCs w:val="20"/>
        </w:rPr>
        <w:t>Тема 13-14. «Карнавальные маски». Свободная роспись. Работа разными материалами. Аппликация.</w:t>
      </w:r>
    </w:p>
    <w:p w:rsidR="00A70F97" w:rsidRDefault="003D36D6">
      <w:pPr>
        <w:rPr>
          <w:i/>
          <w:sz w:val="20"/>
          <w:szCs w:val="20"/>
        </w:rPr>
      </w:pPr>
      <w:r>
        <w:rPr>
          <w:i/>
          <w:sz w:val="20"/>
          <w:szCs w:val="20"/>
        </w:rPr>
        <w:t>Тема 15-16. «Бере</w:t>
      </w:r>
      <w:r>
        <w:rPr>
          <w:i/>
          <w:sz w:val="20"/>
          <w:szCs w:val="20"/>
        </w:rPr>
        <w:t xml:space="preserve">за – белая подруга». Виды гравюр. Гравюра на </w:t>
      </w:r>
      <w:proofErr w:type="spellStart"/>
      <w:r>
        <w:rPr>
          <w:i/>
          <w:sz w:val="20"/>
          <w:szCs w:val="20"/>
        </w:rPr>
        <w:t>картоне.Техника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граттаж</w:t>
      </w:r>
      <w:proofErr w:type="spellEnd"/>
      <w:r>
        <w:rPr>
          <w:i/>
          <w:sz w:val="20"/>
          <w:szCs w:val="20"/>
        </w:rPr>
        <w:t>.</w:t>
      </w:r>
    </w:p>
    <w:p w:rsidR="00A70F97" w:rsidRDefault="003D36D6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Тема   17-18. «Пейзаж зимы холодной» Закрепление работы в технике «батик». </w:t>
      </w:r>
    </w:p>
    <w:p w:rsidR="00A70F97" w:rsidRDefault="003D36D6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Тема 19 – 20. «Букет в холодных тонах». Знакомство с новой техникой «узелковый батик». Работа в холодных </w:t>
      </w:r>
      <w:r>
        <w:rPr>
          <w:i/>
          <w:sz w:val="20"/>
          <w:szCs w:val="20"/>
        </w:rPr>
        <w:t>тонах.</w:t>
      </w:r>
    </w:p>
    <w:p w:rsidR="00A70F97" w:rsidRDefault="003D36D6">
      <w:pPr>
        <w:rPr>
          <w:i/>
          <w:sz w:val="20"/>
          <w:szCs w:val="20"/>
        </w:rPr>
      </w:pPr>
      <w:r>
        <w:rPr>
          <w:i/>
          <w:sz w:val="20"/>
          <w:szCs w:val="20"/>
        </w:rPr>
        <w:lastRenderedPageBreak/>
        <w:t>Тема 21. «Зимний ковер». Техника штамп. Штампы из картофеля.</w:t>
      </w:r>
    </w:p>
    <w:p w:rsidR="00A70F97" w:rsidRDefault="003D36D6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Тема 22. «Подарок папе».  </w:t>
      </w:r>
      <w:proofErr w:type="spellStart"/>
      <w:r>
        <w:rPr>
          <w:i/>
          <w:sz w:val="20"/>
          <w:szCs w:val="20"/>
        </w:rPr>
        <w:t>Трафарет.Приёмы</w:t>
      </w:r>
      <w:proofErr w:type="spellEnd"/>
      <w:r>
        <w:rPr>
          <w:i/>
          <w:sz w:val="20"/>
          <w:szCs w:val="20"/>
        </w:rPr>
        <w:t xml:space="preserve"> вырезания трафаретов и приемы набивки трафарета на поверхность.</w:t>
      </w:r>
    </w:p>
    <w:p w:rsidR="00A70F97" w:rsidRDefault="003D36D6">
      <w:pPr>
        <w:rPr>
          <w:i/>
          <w:sz w:val="20"/>
          <w:szCs w:val="20"/>
        </w:rPr>
      </w:pPr>
      <w:r>
        <w:rPr>
          <w:i/>
          <w:sz w:val="20"/>
          <w:szCs w:val="20"/>
        </w:rPr>
        <w:t>Тема 23-24. «Подари мне платок». Роспись платка в разных техниках росписи «батик».</w:t>
      </w:r>
    </w:p>
    <w:p w:rsidR="00A70F97" w:rsidRDefault="003D36D6">
      <w:pPr>
        <w:rPr>
          <w:i/>
          <w:sz w:val="20"/>
          <w:szCs w:val="20"/>
        </w:rPr>
      </w:pPr>
      <w:r>
        <w:rPr>
          <w:i/>
          <w:sz w:val="20"/>
          <w:szCs w:val="20"/>
        </w:rPr>
        <w:t>Тема 25-26. «Витражи для замка Весны». «Замок Весны». Работа в смешанной технике (восковые мелки, акварель по – сырому фону).</w:t>
      </w:r>
    </w:p>
    <w:p w:rsidR="00A70F97" w:rsidRDefault="003D36D6">
      <w:pPr>
        <w:rPr>
          <w:i/>
          <w:sz w:val="20"/>
          <w:szCs w:val="20"/>
        </w:rPr>
      </w:pPr>
      <w:r>
        <w:rPr>
          <w:i/>
          <w:sz w:val="20"/>
          <w:szCs w:val="20"/>
        </w:rPr>
        <w:t>Тема 27. «Весна – красна». Пастель. Правила работы пастелью.</w:t>
      </w:r>
    </w:p>
    <w:p w:rsidR="00A70F97" w:rsidRDefault="003D36D6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Тема 28. «Живая клякса». </w:t>
      </w:r>
      <w:proofErr w:type="spellStart"/>
      <w:r>
        <w:rPr>
          <w:i/>
          <w:sz w:val="20"/>
          <w:szCs w:val="20"/>
        </w:rPr>
        <w:t>Кляксография</w:t>
      </w:r>
      <w:proofErr w:type="spellEnd"/>
      <w:r>
        <w:rPr>
          <w:i/>
          <w:sz w:val="20"/>
          <w:szCs w:val="20"/>
        </w:rPr>
        <w:t xml:space="preserve"> - новая техника выполнения рис</w:t>
      </w:r>
      <w:r>
        <w:rPr>
          <w:i/>
          <w:sz w:val="20"/>
          <w:szCs w:val="20"/>
        </w:rPr>
        <w:t>унка. Развитие воображения.</w:t>
      </w:r>
    </w:p>
    <w:p w:rsidR="00A70F97" w:rsidRDefault="003D36D6">
      <w:pPr>
        <w:rPr>
          <w:i/>
          <w:sz w:val="20"/>
          <w:szCs w:val="20"/>
        </w:rPr>
      </w:pPr>
      <w:r>
        <w:rPr>
          <w:i/>
          <w:sz w:val="20"/>
          <w:szCs w:val="20"/>
        </w:rPr>
        <w:t>Тема 29. «Все вокруг оживает…»</w:t>
      </w:r>
      <w:r>
        <w:rPr>
          <w:rFonts w:ascii="Helvetica" w:hAnsi="Helvetica" w:cs="Helvetica"/>
          <w:i/>
          <w:color w:val="333333"/>
          <w:sz w:val="20"/>
          <w:szCs w:val="20"/>
        </w:rPr>
        <w:t xml:space="preserve"> </w:t>
      </w:r>
      <w:r>
        <w:rPr>
          <w:i/>
          <w:sz w:val="20"/>
          <w:szCs w:val="20"/>
        </w:rPr>
        <w:t>Познакомить с техникой монотипии. Учить создавать образ бабочки гуашью, используя графические средства выразительности: пятно, линию.</w:t>
      </w:r>
    </w:p>
    <w:p w:rsidR="00A70F97" w:rsidRDefault="003D36D6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Тема 30-31. </w:t>
      </w:r>
      <w:proofErr w:type="gramStart"/>
      <w:r>
        <w:rPr>
          <w:i/>
          <w:sz w:val="20"/>
          <w:szCs w:val="20"/>
        </w:rPr>
        <w:t>« Волшебство</w:t>
      </w:r>
      <w:proofErr w:type="gramEnd"/>
      <w:r>
        <w:rPr>
          <w:i/>
          <w:sz w:val="20"/>
          <w:szCs w:val="20"/>
        </w:rPr>
        <w:t xml:space="preserve"> красок. Сказочные цветы в сказочном </w:t>
      </w:r>
      <w:r>
        <w:rPr>
          <w:i/>
          <w:sz w:val="20"/>
          <w:szCs w:val="20"/>
        </w:rPr>
        <w:t>саду». Работа в смешанной технике различными материалами. Закрепление умения работать в разных техниках.</w:t>
      </w:r>
    </w:p>
    <w:p w:rsidR="00A70F97" w:rsidRDefault="003D36D6">
      <w:pPr>
        <w:rPr>
          <w:i/>
          <w:sz w:val="20"/>
          <w:szCs w:val="20"/>
        </w:rPr>
      </w:pPr>
      <w:r>
        <w:rPr>
          <w:i/>
          <w:sz w:val="20"/>
          <w:szCs w:val="20"/>
        </w:rPr>
        <w:t>Тема 32-34. «Посещение выставок»</w:t>
      </w:r>
    </w:p>
    <w:p w:rsidR="00A70F97" w:rsidRDefault="00A70F97">
      <w:pPr>
        <w:rPr>
          <w:i/>
          <w:sz w:val="20"/>
          <w:szCs w:val="20"/>
        </w:rPr>
      </w:pPr>
    </w:p>
    <w:p w:rsidR="00A70F97" w:rsidRDefault="00A70F97">
      <w:pPr>
        <w:ind w:firstLine="0"/>
        <w:rPr>
          <w:i/>
          <w:sz w:val="20"/>
          <w:szCs w:val="20"/>
        </w:rPr>
      </w:pPr>
    </w:p>
    <w:p w:rsidR="00A70F97" w:rsidRDefault="00A70F97">
      <w:pPr>
        <w:widowControl w:val="0"/>
        <w:ind w:firstLine="0"/>
        <w:rPr>
          <w:i/>
          <w:sz w:val="20"/>
          <w:szCs w:val="20"/>
        </w:rPr>
      </w:pPr>
    </w:p>
    <w:p w:rsidR="00A70F97" w:rsidRDefault="003D36D6">
      <w:pPr>
        <w:widowControl w:val="0"/>
        <w:ind w:firstLine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Результаты обучения:</w:t>
      </w:r>
    </w:p>
    <w:p w:rsidR="00A70F97" w:rsidRDefault="003D36D6">
      <w:pPr>
        <w:widowControl w:val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ученик должен </w:t>
      </w:r>
    </w:p>
    <w:p w:rsidR="00A70F97" w:rsidRDefault="003D36D6">
      <w:pPr>
        <w:widowControl w:val="0"/>
        <w:spacing w:before="120"/>
        <w:rPr>
          <w:b/>
          <w:sz w:val="20"/>
          <w:szCs w:val="20"/>
        </w:rPr>
      </w:pPr>
      <w:r>
        <w:rPr>
          <w:b/>
          <w:sz w:val="20"/>
          <w:szCs w:val="20"/>
        </w:rPr>
        <w:t>знать/понимать</w:t>
      </w:r>
    </w:p>
    <w:p w:rsidR="00A70F97" w:rsidRDefault="003D36D6">
      <w:pPr>
        <w:pStyle w:val="22"/>
        <w:widowControl w:val="0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техники акварель по сырому, витраж, батик, трафарет, штамп, моно</w:t>
      </w:r>
      <w:r>
        <w:rPr>
          <w:sz w:val="20"/>
          <w:szCs w:val="20"/>
        </w:rPr>
        <w:t>типия.</w:t>
      </w:r>
    </w:p>
    <w:p w:rsidR="00A70F97" w:rsidRDefault="003D36D6">
      <w:pPr>
        <w:pStyle w:val="22"/>
        <w:widowControl w:val="0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отдельные центры народных художественных ремесел России;</w:t>
      </w:r>
    </w:p>
    <w:p w:rsidR="00A70F97" w:rsidRDefault="003D36D6">
      <w:pPr>
        <w:pStyle w:val="22"/>
        <w:widowControl w:val="0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ведущие художественные музеи России;</w:t>
      </w:r>
    </w:p>
    <w:p w:rsidR="00A70F97" w:rsidRDefault="003D36D6">
      <w:pPr>
        <w:pStyle w:val="22"/>
        <w:widowControl w:val="0"/>
        <w:spacing w:before="120"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>уметь</w:t>
      </w:r>
    </w:p>
    <w:p w:rsidR="00A70F97" w:rsidRDefault="003D36D6">
      <w:pPr>
        <w:pStyle w:val="22"/>
        <w:widowControl w:val="0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различать теплые и холодные цвета; </w:t>
      </w:r>
    </w:p>
    <w:p w:rsidR="00A70F97" w:rsidRDefault="00A70F97">
      <w:pPr>
        <w:pStyle w:val="22"/>
        <w:widowControl w:val="0"/>
        <w:numPr>
          <w:ilvl w:val="0"/>
          <w:numId w:val="2"/>
        </w:numPr>
        <w:spacing w:after="0" w:line="240" w:lineRule="auto"/>
        <w:rPr>
          <w:sz w:val="20"/>
          <w:szCs w:val="20"/>
        </w:rPr>
      </w:pPr>
    </w:p>
    <w:p w:rsidR="00A70F97" w:rsidRDefault="003D36D6">
      <w:pPr>
        <w:pStyle w:val="22"/>
        <w:widowControl w:val="0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работать в разных техниках (акварель по сырому, витраж, батик, трафарет, штамп, монотипия.)</w:t>
      </w:r>
    </w:p>
    <w:p w:rsidR="00A70F97" w:rsidRDefault="003D36D6">
      <w:pPr>
        <w:pStyle w:val="22"/>
        <w:widowControl w:val="0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узнавать отдельные </w:t>
      </w:r>
      <w:r>
        <w:rPr>
          <w:sz w:val="20"/>
          <w:szCs w:val="20"/>
        </w:rPr>
        <w:t>произведения выдающихся отечественных и зарубежных художников, называть их авторов;</w:t>
      </w:r>
    </w:p>
    <w:p w:rsidR="00A70F97" w:rsidRDefault="003D36D6">
      <w:pPr>
        <w:pStyle w:val="22"/>
        <w:widowControl w:val="0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сравнивать различные виды изобразительного искусства (графики, живописи, декоративно – прикладного искусства);</w:t>
      </w:r>
    </w:p>
    <w:p w:rsidR="00A70F97" w:rsidRDefault="003D36D6">
      <w:pPr>
        <w:pStyle w:val="22"/>
        <w:widowControl w:val="0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использовать художественные материалы (гуашь, цветные каранда</w:t>
      </w:r>
      <w:r>
        <w:rPr>
          <w:sz w:val="20"/>
          <w:szCs w:val="20"/>
        </w:rPr>
        <w:t xml:space="preserve">ши, акварель, бумага); </w:t>
      </w:r>
    </w:p>
    <w:p w:rsidR="00A70F97" w:rsidRDefault="003D36D6">
      <w:pPr>
        <w:pStyle w:val="22"/>
        <w:widowControl w:val="0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применять основные средства художественной выразительности в рисунке, живописи и скульптуре (с натуры, по памяти и воображению); </w:t>
      </w:r>
    </w:p>
    <w:p w:rsidR="00A70F97" w:rsidRDefault="00A70F97">
      <w:pPr>
        <w:pStyle w:val="22"/>
        <w:widowControl w:val="0"/>
        <w:spacing w:after="0" w:line="240" w:lineRule="auto"/>
        <w:ind w:firstLine="0"/>
        <w:jc w:val="left"/>
        <w:rPr>
          <w:sz w:val="20"/>
          <w:szCs w:val="20"/>
        </w:rPr>
      </w:pPr>
    </w:p>
    <w:p w:rsidR="00A70F97" w:rsidRDefault="003D36D6">
      <w:p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</w:t>
      </w:r>
    </w:p>
    <w:p w:rsidR="00A70F97" w:rsidRDefault="003D36D6">
      <w:p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</w:t>
      </w:r>
      <w:r>
        <w:rPr>
          <w:sz w:val="20"/>
          <w:szCs w:val="20"/>
        </w:rPr>
        <w:t xml:space="preserve">   </w:t>
      </w: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A70F97">
      <w:pPr>
        <w:jc w:val="left"/>
        <w:rPr>
          <w:sz w:val="20"/>
          <w:szCs w:val="20"/>
        </w:rPr>
      </w:pPr>
    </w:p>
    <w:p w:rsidR="00A70F97" w:rsidRDefault="003D36D6">
      <w:pPr>
        <w:shd w:val="clear" w:color="auto" w:fill="FFFFFF"/>
        <w:ind w:firstLine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Календарно-тематическое планирование.</w:t>
      </w:r>
    </w:p>
    <w:p w:rsidR="00A70F97" w:rsidRDefault="003D36D6">
      <w:pPr>
        <w:jc w:val="center"/>
        <w:rPr>
          <w:sz w:val="20"/>
          <w:szCs w:val="20"/>
        </w:rPr>
      </w:pPr>
      <w:r>
        <w:rPr>
          <w:sz w:val="20"/>
          <w:szCs w:val="20"/>
        </w:rPr>
        <w:t>4 класс</w:t>
      </w:r>
    </w:p>
    <w:p w:rsidR="00A70F97" w:rsidRDefault="00A70F97">
      <w:pPr>
        <w:jc w:val="left"/>
        <w:rPr>
          <w:sz w:val="20"/>
          <w:szCs w:val="20"/>
        </w:rPr>
      </w:pPr>
    </w:p>
    <w:tbl>
      <w:tblPr>
        <w:tblW w:w="9825" w:type="dxa"/>
        <w:tblLayout w:type="fixed"/>
        <w:tblLook w:val="00A0" w:firstRow="1" w:lastRow="0" w:firstColumn="1" w:lastColumn="0" w:noHBand="0" w:noVBand="0"/>
      </w:tblPr>
      <w:tblGrid>
        <w:gridCol w:w="958"/>
        <w:gridCol w:w="5289"/>
        <w:gridCol w:w="1073"/>
        <w:gridCol w:w="1152"/>
        <w:gridCol w:w="1353"/>
      </w:tblGrid>
      <w:tr w:rsidR="00A70F97">
        <w:trPr>
          <w:trHeight w:val="518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A70F97">
            <w:pPr>
              <w:widowControl w:val="0"/>
              <w:jc w:val="left"/>
              <w:rPr>
                <w:sz w:val="20"/>
                <w:szCs w:val="20"/>
              </w:rPr>
            </w:pPr>
          </w:p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  <w:p w:rsidR="00A70F97" w:rsidRDefault="003D36D6">
            <w:pPr>
              <w:widowControl w:val="0"/>
              <w:ind w:firstLine="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 теории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 практики</w:t>
            </w:r>
          </w:p>
        </w:tc>
      </w:tr>
      <w:tr w:rsidR="00A70F97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1-2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Цветовая шкала. Теплые и холодные цвета. Теория цвета. Цветы в три краски.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3-4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Акварельная живопись по сырой основе. Акварельная живопись по сухой основе.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A70F97">
            <w:pPr>
              <w:widowControl w:val="0"/>
              <w:jc w:val="left"/>
              <w:rPr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70F97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Размывка. Слияние тонов.</w:t>
            </w:r>
          </w:p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Пейзаж.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A70F97">
            <w:pPr>
              <w:widowControl w:val="0"/>
              <w:jc w:val="left"/>
              <w:rPr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rPr>
          <w:trHeight w:val="50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6-7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Лессировка. Горный ландшафт.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Раскрытие светлых участков. Белая ваза.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A70F97">
            <w:pPr>
              <w:widowControl w:val="0"/>
              <w:jc w:val="left"/>
              <w:rPr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9-12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Фрукты. Натюрморт.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</w:tr>
      <w:tr w:rsidR="00A70F97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13-16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Специальные приемы. Море. Небо.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A70F97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17-18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Изображение животных.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19-20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Фактура шкуры животных.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21-22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Музеи мира. Виртуальная экскурсия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A70F97">
            <w:pPr>
              <w:widowControl w:val="0"/>
              <w:jc w:val="left"/>
              <w:rPr>
                <w:sz w:val="20"/>
                <w:szCs w:val="20"/>
              </w:rPr>
            </w:pPr>
          </w:p>
        </w:tc>
      </w:tr>
      <w:tr w:rsidR="00A70F97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23-24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Перспектива в пейзаже.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25-26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Пространственная перспектива.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28-29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Построение </w:t>
            </w:r>
            <w:r>
              <w:rPr>
                <w:sz w:val="20"/>
                <w:szCs w:val="20"/>
              </w:rPr>
              <w:t>пейзажной композиции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A70F97">
            <w:pPr>
              <w:widowControl w:val="0"/>
              <w:jc w:val="left"/>
              <w:rPr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70F97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30-31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Пейзаж с отражением в воде.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0F97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32-33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и выставка работ учащихся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A70F97">
            <w:pPr>
              <w:widowControl w:val="0"/>
              <w:jc w:val="left"/>
              <w:rPr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70F97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Посещение выставочного зала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3D36D6">
            <w:pPr>
              <w:widowControl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97" w:rsidRDefault="00A70F97">
            <w:pPr>
              <w:widowControl w:val="0"/>
              <w:jc w:val="left"/>
              <w:rPr>
                <w:sz w:val="20"/>
                <w:szCs w:val="20"/>
              </w:rPr>
            </w:pPr>
          </w:p>
        </w:tc>
      </w:tr>
    </w:tbl>
    <w:p w:rsidR="00A70F97" w:rsidRDefault="00A70F97">
      <w:pPr>
        <w:widowControl w:val="0"/>
        <w:rPr>
          <w:i/>
          <w:sz w:val="20"/>
          <w:szCs w:val="20"/>
        </w:rPr>
      </w:pPr>
    </w:p>
    <w:p w:rsidR="00A70F97" w:rsidRDefault="003D36D6">
      <w:pPr>
        <w:widowControl w:val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Содержание занятий.</w:t>
      </w:r>
    </w:p>
    <w:p w:rsidR="00A70F97" w:rsidRDefault="00A70F97">
      <w:pPr>
        <w:widowControl w:val="0"/>
        <w:jc w:val="center"/>
        <w:rPr>
          <w:b/>
          <w:sz w:val="20"/>
          <w:szCs w:val="20"/>
        </w:rPr>
      </w:pPr>
    </w:p>
    <w:p w:rsidR="00A70F97" w:rsidRDefault="003D36D6">
      <w:pPr>
        <w:widowControl w:val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Тема 1-2. «Цветовая шкала. Теплые и холодные цвета. Теория цвета. Цветы в три </w:t>
      </w:r>
      <w:r>
        <w:rPr>
          <w:i/>
          <w:sz w:val="20"/>
          <w:szCs w:val="20"/>
        </w:rPr>
        <w:t>краски». Повторение изученного за 1, 2 и 3 год обучения. Основные цвета. Хроматические и ахроматические цвета. Теплые и холодные цвета.</w:t>
      </w:r>
    </w:p>
    <w:p w:rsidR="00A70F97" w:rsidRDefault="003D36D6">
      <w:pPr>
        <w:widowControl w:val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Тема 3-4. «Акварельная живопись по сырой основе. Акварельная живопись по сухой основе». Повторение техники по – сырому. </w:t>
      </w:r>
      <w:r>
        <w:rPr>
          <w:i/>
          <w:sz w:val="20"/>
          <w:szCs w:val="20"/>
        </w:rPr>
        <w:t>Знакомство с техникой по – сухому.</w:t>
      </w:r>
    </w:p>
    <w:p w:rsidR="00A70F97" w:rsidRDefault="003D36D6">
      <w:pPr>
        <w:widowControl w:val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5. «Размывка. Слияние тонов. Пейзаж». Изображение пейзажа с помощью приема размывки, смешивания тонов.</w:t>
      </w:r>
    </w:p>
    <w:p w:rsidR="00A70F97" w:rsidRDefault="003D36D6">
      <w:pPr>
        <w:widowControl w:val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6-7. «Лессировка. Горный ландшафт». Ознакомление с новой техникой лессировки. Горный пейзаж с использованием</w:t>
      </w:r>
      <w:r>
        <w:rPr>
          <w:i/>
          <w:sz w:val="20"/>
          <w:szCs w:val="20"/>
        </w:rPr>
        <w:t xml:space="preserve"> лессировки.</w:t>
      </w:r>
    </w:p>
    <w:p w:rsidR="00A70F97" w:rsidRDefault="003D36D6">
      <w:pPr>
        <w:widowControl w:val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8. «Раскрытие белых участков. Белая ваза». Познакомить с техникой гризайль. Знать выразительные возможности цвета. Уметь с помощью   цвета   передавать   настроение в натюрморте.</w:t>
      </w:r>
    </w:p>
    <w:p w:rsidR="00A70F97" w:rsidRDefault="003D36D6">
      <w:pPr>
        <w:widowControl w:val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Тема 9-12. «Фрукты». Натюрморт в комбинированных техниках: </w:t>
      </w:r>
      <w:r>
        <w:rPr>
          <w:i/>
          <w:sz w:val="20"/>
          <w:szCs w:val="20"/>
        </w:rPr>
        <w:t>лессировка, гризайль».</w:t>
      </w:r>
    </w:p>
    <w:p w:rsidR="00A70F97" w:rsidRDefault="003D36D6">
      <w:pPr>
        <w:widowControl w:val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Тема 13-16. «Море. Небо». Специальные приемы изображения моря, неба. Изображение </w:t>
      </w:r>
      <w:proofErr w:type="gramStart"/>
      <w:r>
        <w:rPr>
          <w:i/>
          <w:sz w:val="20"/>
          <w:szCs w:val="20"/>
        </w:rPr>
        <w:t>природы  в</w:t>
      </w:r>
      <w:proofErr w:type="gramEnd"/>
      <w:r>
        <w:rPr>
          <w:i/>
          <w:sz w:val="20"/>
          <w:szCs w:val="20"/>
        </w:rPr>
        <w:t xml:space="preserve"> разных состояниях.</w:t>
      </w:r>
    </w:p>
    <w:p w:rsidR="00A70F97" w:rsidRDefault="003D36D6">
      <w:pPr>
        <w:widowControl w:val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17-18. «Изображение животных». Эскиз с натуры домашнего животного. Животные в движении. Эскиз вороны.</w:t>
      </w:r>
    </w:p>
    <w:p w:rsidR="00A70F97" w:rsidRDefault="003D36D6">
      <w:pPr>
        <w:widowControl w:val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19-20. «Фа</w:t>
      </w:r>
      <w:r>
        <w:rPr>
          <w:i/>
          <w:sz w:val="20"/>
          <w:szCs w:val="20"/>
        </w:rPr>
        <w:t>ктура шкуры животных». Набросок. Зарисовка. Уголь. Сангина.</w:t>
      </w:r>
    </w:p>
    <w:p w:rsidR="00A70F97" w:rsidRDefault="003D36D6">
      <w:pPr>
        <w:widowControl w:val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21-22. «Музеи мира». Виртуальная экскурсия.</w:t>
      </w:r>
    </w:p>
    <w:p w:rsidR="00A70F97" w:rsidRDefault="003D36D6">
      <w:pPr>
        <w:widowControl w:val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23-24. «Перспектива в пейзаже». Законы линейной и воздушной перспективы.</w:t>
      </w:r>
    </w:p>
    <w:p w:rsidR="00A70F97" w:rsidRDefault="003D36D6">
      <w:pPr>
        <w:widowControl w:val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26-27. «Пространственная перспектива».</w:t>
      </w:r>
    </w:p>
    <w:p w:rsidR="00A70F97" w:rsidRDefault="003D36D6">
      <w:pPr>
        <w:widowControl w:val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28-29. «Построение п</w:t>
      </w:r>
      <w:r>
        <w:rPr>
          <w:i/>
          <w:sz w:val="20"/>
          <w:szCs w:val="20"/>
        </w:rPr>
        <w:t>ейзажной композиции». Закрепление знаний о линейной и пространственной перспективе.</w:t>
      </w:r>
    </w:p>
    <w:p w:rsidR="00A70F97" w:rsidRDefault="003D36D6">
      <w:pPr>
        <w:widowControl w:val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30-31. «Пейзаж с отражением в воде». Перспективные закономерности отражения в воде.</w:t>
      </w:r>
    </w:p>
    <w:p w:rsidR="00A70F97" w:rsidRDefault="003D36D6">
      <w:pPr>
        <w:widowControl w:val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Тема 32-33. «Подготовка и выставка </w:t>
      </w:r>
      <w:proofErr w:type="gramStart"/>
      <w:r>
        <w:rPr>
          <w:i/>
          <w:sz w:val="20"/>
          <w:szCs w:val="20"/>
        </w:rPr>
        <w:t>работ  учащихся</w:t>
      </w:r>
      <w:proofErr w:type="gramEnd"/>
      <w:r>
        <w:rPr>
          <w:i/>
          <w:sz w:val="20"/>
          <w:szCs w:val="20"/>
        </w:rPr>
        <w:t>».</w:t>
      </w:r>
    </w:p>
    <w:p w:rsidR="00A70F97" w:rsidRDefault="003D36D6">
      <w:pPr>
        <w:widowControl w:val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Тема 34. «Посещение выставочно</w:t>
      </w:r>
      <w:r>
        <w:rPr>
          <w:i/>
          <w:sz w:val="20"/>
          <w:szCs w:val="20"/>
        </w:rPr>
        <w:t>го зала».</w:t>
      </w:r>
    </w:p>
    <w:p w:rsidR="00A70F97" w:rsidRDefault="00A70F97">
      <w:pPr>
        <w:widowControl w:val="0"/>
        <w:jc w:val="left"/>
        <w:rPr>
          <w:i/>
          <w:sz w:val="20"/>
          <w:szCs w:val="20"/>
        </w:rPr>
      </w:pPr>
    </w:p>
    <w:p w:rsidR="00A70F97" w:rsidRDefault="003D36D6">
      <w:pPr>
        <w:widowControl w:val="0"/>
        <w:ind w:firstLine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        Результаты обучения:</w:t>
      </w:r>
    </w:p>
    <w:p w:rsidR="00A70F97" w:rsidRDefault="003D36D6">
      <w:pPr>
        <w:widowControl w:val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ученик должен уметь/знать</w:t>
      </w:r>
    </w:p>
    <w:p w:rsidR="00A70F97" w:rsidRDefault="00A70F97">
      <w:pPr>
        <w:widowControl w:val="0"/>
        <w:rPr>
          <w:b/>
          <w:i/>
          <w:sz w:val="20"/>
          <w:szCs w:val="20"/>
        </w:rPr>
      </w:pPr>
    </w:p>
    <w:p w:rsidR="00A70F97" w:rsidRDefault="003D36D6">
      <w:pPr>
        <w:pStyle w:val="22"/>
        <w:widowControl w:val="0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жанры изобразительного искусства, техники акварель по сырому, витраж, батик, трафарет, штамп, монотипия.</w:t>
      </w:r>
    </w:p>
    <w:p w:rsidR="00A70F97" w:rsidRDefault="003D36D6">
      <w:pPr>
        <w:pStyle w:val="22"/>
        <w:widowControl w:val="0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отдельные центры народных художественных ремесел России;</w:t>
      </w:r>
    </w:p>
    <w:p w:rsidR="00A70F97" w:rsidRDefault="003D36D6">
      <w:pPr>
        <w:pStyle w:val="22"/>
        <w:widowControl w:val="0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ведущие художественные муз</w:t>
      </w:r>
      <w:r>
        <w:rPr>
          <w:sz w:val="20"/>
          <w:szCs w:val="20"/>
        </w:rPr>
        <w:t>еи России;</w:t>
      </w:r>
    </w:p>
    <w:p w:rsidR="00A70F97" w:rsidRDefault="003D36D6">
      <w:pPr>
        <w:pStyle w:val="22"/>
        <w:widowControl w:val="0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работать в разных техниках (акварель по сырому, витраж, батик, трафарет, штамп, монотипия.)</w:t>
      </w:r>
    </w:p>
    <w:p w:rsidR="00A70F97" w:rsidRDefault="003D36D6">
      <w:pPr>
        <w:pStyle w:val="22"/>
        <w:widowControl w:val="0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узнавать отдельные произведения выдающихся отечественных и зарубежных художников, называть их </w:t>
      </w:r>
      <w:r>
        <w:rPr>
          <w:sz w:val="20"/>
          <w:szCs w:val="20"/>
        </w:rPr>
        <w:lastRenderedPageBreak/>
        <w:t>авторов;</w:t>
      </w:r>
    </w:p>
    <w:p w:rsidR="00A70F97" w:rsidRDefault="003D36D6">
      <w:pPr>
        <w:pStyle w:val="22"/>
        <w:widowControl w:val="0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сравнивать различные виды изобразительного искусст</w:t>
      </w:r>
      <w:r>
        <w:rPr>
          <w:sz w:val="20"/>
          <w:szCs w:val="20"/>
        </w:rPr>
        <w:t>ва (графики, живописи, декоративно – прикладного искусства);</w:t>
      </w:r>
    </w:p>
    <w:p w:rsidR="00A70F97" w:rsidRDefault="003D36D6">
      <w:pPr>
        <w:pStyle w:val="22"/>
        <w:widowControl w:val="0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использовать художественные материалы (гуашь, цветные карандаши, акварель, бумага, пастель); </w:t>
      </w:r>
    </w:p>
    <w:p w:rsidR="00A70F97" w:rsidRDefault="003D36D6">
      <w:pPr>
        <w:pStyle w:val="22"/>
        <w:widowControl w:val="0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применять основные средства художественной выразительности в рисунке, живописи и скульптуре (с натуры</w:t>
      </w:r>
      <w:r>
        <w:rPr>
          <w:sz w:val="20"/>
          <w:szCs w:val="20"/>
        </w:rPr>
        <w:t xml:space="preserve">, по памяти и воображению); </w:t>
      </w:r>
    </w:p>
    <w:p w:rsidR="00A70F97" w:rsidRDefault="003D36D6">
      <w:pPr>
        <w:pStyle w:val="ac"/>
        <w:numPr>
          <w:ilvl w:val="0"/>
          <w:numId w:val="1"/>
        </w:numPr>
        <w:spacing w:before="280" w:after="280"/>
        <w:rPr>
          <w:sz w:val="20"/>
          <w:szCs w:val="20"/>
        </w:rPr>
      </w:pPr>
      <w:r>
        <w:rPr>
          <w:sz w:val="20"/>
          <w:szCs w:val="20"/>
        </w:rPr>
        <w:t>видеть конструктивную форму предмета, владеть навыками плоского и объёмного изображений предмета и группы предметов; пользоваться правилами линейной перспективы; анализировать произведения искусства.</w:t>
      </w:r>
    </w:p>
    <w:p w:rsidR="00A70F97" w:rsidRDefault="00A70F97">
      <w:pPr>
        <w:pStyle w:val="ac"/>
        <w:spacing w:before="280" w:after="280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A70F97">
      <w:pPr>
        <w:pStyle w:val="ac"/>
        <w:spacing w:before="280" w:after="280"/>
        <w:jc w:val="center"/>
        <w:rPr>
          <w:b/>
          <w:sz w:val="20"/>
          <w:szCs w:val="20"/>
        </w:rPr>
      </w:pPr>
    </w:p>
    <w:p w:rsidR="00A70F97" w:rsidRDefault="003D36D6">
      <w:pPr>
        <w:pStyle w:val="ac"/>
        <w:spacing w:before="280" w:after="28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Список литературы</w:t>
      </w:r>
    </w:p>
    <w:p w:rsidR="00A70F97" w:rsidRDefault="003D36D6">
      <w:pPr>
        <w:numPr>
          <w:ilvl w:val="0"/>
          <w:numId w:val="24"/>
        </w:numPr>
        <w:shd w:val="clear" w:color="auto" w:fill="FFFFFF"/>
        <w:spacing w:beforeAutospacing="1" w:line="240" w:lineRule="atLeast"/>
        <w:ind w:left="375"/>
        <w:jc w:val="lef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А.Г </w:t>
      </w:r>
      <w:proofErr w:type="spellStart"/>
      <w:proofErr w:type="gramStart"/>
      <w:r>
        <w:rPr>
          <w:i/>
          <w:iCs/>
          <w:sz w:val="20"/>
          <w:szCs w:val="20"/>
        </w:rPr>
        <w:t>Асмолова</w:t>
      </w:r>
      <w:proofErr w:type="spellEnd"/>
      <w:r>
        <w:rPr>
          <w:i/>
          <w:iCs/>
          <w:sz w:val="20"/>
          <w:szCs w:val="20"/>
        </w:rPr>
        <w:t xml:space="preserve"> .</w:t>
      </w:r>
      <w:proofErr w:type="gramEnd"/>
      <w:r>
        <w:rPr>
          <w:sz w:val="20"/>
          <w:szCs w:val="20"/>
        </w:rPr>
        <w:t xml:space="preserve"> Как проектировать учебные универсальные действия в начальной школе. Пособие для </w:t>
      </w:r>
      <w:proofErr w:type="gramStart"/>
      <w:r>
        <w:rPr>
          <w:sz w:val="20"/>
          <w:szCs w:val="20"/>
        </w:rPr>
        <w:t>учителя .</w:t>
      </w:r>
      <w:proofErr w:type="gramEnd"/>
      <w:r>
        <w:rPr>
          <w:sz w:val="20"/>
          <w:szCs w:val="20"/>
        </w:rPr>
        <w:t xml:space="preserve"> М. “Просвещение”, 2008 г.</w:t>
      </w:r>
    </w:p>
    <w:p w:rsidR="00A70F97" w:rsidRDefault="003D36D6">
      <w:pPr>
        <w:numPr>
          <w:ilvl w:val="0"/>
          <w:numId w:val="24"/>
        </w:numPr>
        <w:shd w:val="clear" w:color="auto" w:fill="FFFFFF"/>
        <w:spacing w:line="240" w:lineRule="atLeast"/>
        <w:ind w:left="375"/>
        <w:jc w:val="lef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Р.Н. </w:t>
      </w:r>
      <w:proofErr w:type="spellStart"/>
      <w:r>
        <w:rPr>
          <w:i/>
          <w:iCs/>
          <w:sz w:val="20"/>
          <w:szCs w:val="20"/>
        </w:rPr>
        <w:t>Бунеев</w:t>
      </w:r>
      <w:proofErr w:type="spellEnd"/>
      <w:r>
        <w:rPr>
          <w:i/>
          <w:iCs/>
          <w:sz w:val="20"/>
          <w:szCs w:val="20"/>
        </w:rPr>
        <w:t xml:space="preserve">, Д.Д. Данилов, О.В. </w:t>
      </w:r>
      <w:proofErr w:type="spellStart"/>
      <w:r>
        <w:rPr>
          <w:i/>
          <w:iCs/>
          <w:sz w:val="20"/>
          <w:szCs w:val="20"/>
        </w:rPr>
        <w:t>Чиндилова</w:t>
      </w:r>
      <w:proofErr w:type="spellEnd"/>
      <w:r>
        <w:rPr>
          <w:i/>
          <w:iCs/>
          <w:sz w:val="20"/>
          <w:szCs w:val="20"/>
        </w:rPr>
        <w:t xml:space="preserve">, Т.Д. </w:t>
      </w:r>
      <w:proofErr w:type="gramStart"/>
      <w:r>
        <w:rPr>
          <w:i/>
          <w:iCs/>
          <w:sz w:val="20"/>
          <w:szCs w:val="20"/>
        </w:rPr>
        <w:t>Шапошникова .</w:t>
      </w:r>
      <w:proofErr w:type="gramEnd"/>
      <w:r>
        <w:rPr>
          <w:sz w:val="20"/>
          <w:szCs w:val="20"/>
        </w:rPr>
        <w:t xml:space="preserve"> Программы духовно-нравственного воспитания и </w:t>
      </w:r>
      <w:r>
        <w:rPr>
          <w:sz w:val="20"/>
          <w:szCs w:val="20"/>
        </w:rPr>
        <w:t>развития в ОС “Школа 2100</w:t>
      </w:r>
      <w:proofErr w:type="gramStart"/>
      <w:r>
        <w:rPr>
          <w:sz w:val="20"/>
          <w:szCs w:val="20"/>
        </w:rPr>
        <w:t>” .</w:t>
      </w:r>
      <w:proofErr w:type="gramEnd"/>
    </w:p>
    <w:p w:rsidR="00A70F97" w:rsidRDefault="003D36D6">
      <w:pPr>
        <w:numPr>
          <w:ilvl w:val="0"/>
          <w:numId w:val="24"/>
        </w:numPr>
        <w:shd w:val="clear" w:color="auto" w:fill="FFFFFF"/>
        <w:spacing w:line="240" w:lineRule="atLeast"/>
        <w:ind w:left="375"/>
        <w:jc w:val="left"/>
        <w:rPr>
          <w:sz w:val="20"/>
          <w:szCs w:val="20"/>
        </w:rPr>
      </w:pPr>
      <w:proofErr w:type="spellStart"/>
      <w:r>
        <w:rPr>
          <w:i/>
          <w:iCs/>
          <w:sz w:val="20"/>
          <w:szCs w:val="20"/>
        </w:rPr>
        <w:t>В.И.Колякина</w:t>
      </w:r>
      <w:proofErr w:type="spellEnd"/>
      <w:r>
        <w:rPr>
          <w:i/>
          <w:iCs/>
          <w:sz w:val="20"/>
          <w:szCs w:val="20"/>
        </w:rPr>
        <w:t> </w:t>
      </w:r>
      <w:r>
        <w:rPr>
          <w:sz w:val="20"/>
          <w:szCs w:val="20"/>
        </w:rPr>
        <w:t>“Методика организации уроков коллективного творчества”, М. “</w:t>
      </w:r>
      <w:proofErr w:type="spellStart"/>
      <w:r>
        <w:rPr>
          <w:sz w:val="20"/>
          <w:szCs w:val="20"/>
        </w:rPr>
        <w:t>Владос</w:t>
      </w:r>
      <w:proofErr w:type="spellEnd"/>
      <w:r>
        <w:rPr>
          <w:sz w:val="20"/>
          <w:szCs w:val="20"/>
        </w:rPr>
        <w:t>”, 2002 г.</w:t>
      </w:r>
    </w:p>
    <w:p w:rsidR="00A70F97" w:rsidRDefault="003D36D6">
      <w:pPr>
        <w:numPr>
          <w:ilvl w:val="0"/>
          <w:numId w:val="24"/>
        </w:numPr>
        <w:shd w:val="clear" w:color="auto" w:fill="FFFFFF"/>
        <w:spacing w:line="240" w:lineRule="atLeast"/>
        <w:ind w:left="375"/>
        <w:jc w:val="lef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А.Э. Лебедева. </w:t>
      </w:r>
      <w:proofErr w:type="spellStart"/>
      <w:r>
        <w:rPr>
          <w:i/>
          <w:iCs/>
          <w:sz w:val="20"/>
          <w:szCs w:val="20"/>
        </w:rPr>
        <w:t>Е.Н.Новикова</w:t>
      </w:r>
      <w:proofErr w:type="spellEnd"/>
      <w:r>
        <w:rPr>
          <w:i/>
          <w:iCs/>
          <w:sz w:val="20"/>
          <w:szCs w:val="20"/>
        </w:rPr>
        <w:t xml:space="preserve">, Г.Н. </w:t>
      </w:r>
      <w:proofErr w:type="spellStart"/>
      <w:r>
        <w:rPr>
          <w:i/>
          <w:iCs/>
          <w:sz w:val="20"/>
          <w:szCs w:val="20"/>
        </w:rPr>
        <w:t>Тубельская</w:t>
      </w:r>
      <w:proofErr w:type="spellEnd"/>
      <w:r>
        <w:rPr>
          <w:i/>
          <w:iCs/>
          <w:sz w:val="20"/>
          <w:szCs w:val="20"/>
        </w:rPr>
        <w:t> </w:t>
      </w:r>
      <w:r>
        <w:rPr>
          <w:sz w:val="20"/>
          <w:szCs w:val="20"/>
        </w:rPr>
        <w:t xml:space="preserve">“Жемчужины народной </w:t>
      </w:r>
      <w:proofErr w:type="spellStart"/>
      <w:r>
        <w:rPr>
          <w:sz w:val="20"/>
          <w:szCs w:val="20"/>
        </w:rPr>
        <w:t>мудрости</w:t>
      </w:r>
      <w:proofErr w:type="gramStart"/>
      <w:r>
        <w:rPr>
          <w:sz w:val="20"/>
          <w:szCs w:val="20"/>
        </w:rPr>
        <w:t>”,М</w:t>
      </w:r>
      <w:proofErr w:type="spellEnd"/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 xml:space="preserve"> “АСТ”, 2000 г.</w:t>
      </w:r>
    </w:p>
    <w:p w:rsidR="00A70F97" w:rsidRDefault="003D36D6">
      <w:pPr>
        <w:numPr>
          <w:ilvl w:val="0"/>
          <w:numId w:val="24"/>
        </w:numPr>
        <w:shd w:val="clear" w:color="auto" w:fill="FFFFFF"/>
        <w:spacing w:line="240" w:lineRule="atLeast"/>
        <w:ind w:left="375"/>
        <w:jc w:val="left"/>
        <w:rPr>
          <w:sz w:val="20"/>
          <w:szCs w:val="20"/>
        </w:rPr>
      </w:pPr>
      <w:r>
        <w:rPr>
          <w:i/>
          <w:iCs/>
          <w:sz w:val="20"/>
          <w:szCs w:val="20"/>
        </w:rPr>
        <w:t>И. Мосин </w:t>
      </w:r>
      <w:r>
        <w:rPr>
          <w:sz w:val="20"/>
          <w:szCs w:val="20"/>
        </w:rPr>
        <w:t xml:space="preserve">“Рисуем животных”, М. “Кристалл”, </w:t>
      </w:r>
      <w:r>
        <w:rPr>
          <w:sz w:val="20"/>
          <w:szCs w:val="20"/>
        </w:rPr>
        <w:t>1998 г.</w:t>
      </w:r>
    </w:p>
    <w:p w:rsidR="00A70F97" w:rsidRDefault="003D36D6">
      <w:pPr>
        <w:numPr>
          <w:ilvl w:val="0"/>
          <w:numId w:val="24"/>
        </w:numPr>
        <w:shd w:val="clear" w:color="auto" w:fill="FFFFFF"/>
        <w:spacing w:line="240" w:lineRule="atLeast"/>
        <w:ind w:left="375"/>
        <w:jc w:val="lef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Т.Я. </w:t>
      </w:r>
      <w:proofErr w:type="spellStart"/>
      <w:r>
        <w:rPr>
          <w:i/>
          <w:iCs/>
          <w:sz w:val="20"/>
          <w:szCs w:val="20"/>
        </w:rPr>
        <w:t>Шпикалова</w:t>
      </w:r>
      <w:proofErr w:type="spellEnd"/>
      <w:r>
        <w:rPr>
          <w:i/>
          <w:iCs/>
          <w:sz w:val="20"/>
          <w:szCs w:val="20"/>
        </w:rPr>
        <w:t> </w:t>
      </w:r>
      <w:r>
        <w:rPr>
          <w:sz w:val="20"/>
          <w:szCs w:val="20"/>
        </w:rPr>
        <w:t xml:space="preserve">Программа </w:t>
      </w:r>
      <w:proofErr w:type="gramStart"/>
      <w:r>
        <w:rPr>
          <w:sz w:val="20"/>
          <w:szCs w:val="20"/>
        </w:rPr>
        <w:t>“ Изобразительное</w:t>
      </w:r>
      <w:proofErr w:type="gramEnd"/>
      <w:r>
        <w:rPr>
          <w:sz w:val="20"/>
          <w:szCs w:val="20"/>
        </w:rPr>
        <w:t xml:space="preserve"> искусство. Основы народного и декоративно – прикладного искусства. 1–8 классы”, М. “Дрофа”, 2010 г.</w:t>
      </w:r>
    </w:p>
    <w:p w:rsidR="00A70F97" w:rsidRDefault="003D36D6">
      <w:pPr>
        <w:numPr>
          <w:ilvl w:val="0"/>
          <w:numId w:val="24"/>
        </w:numPr>
        <w:shd w:val="clear" w:color="auto" w:fill="FFFFFF"/>
        <w:spacing w:line="240" w:lineRule="atLeast"/>
        <w:ind w:left="375"/>
        <w:jc w:val="lef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Т.Я. </w:t>
      </w:r>
      <w:proofErr w:type="spellStart"/>
      <w:r>
        <w:rPr>
          <w:i/>
          <w:iCs/>
          <w:sz w:val="20"/>
          <w:szCs w:val="20"/>
        </w:rPr>
        <w:t>Шпикалова</w:t>
      </w:r>
      <w:proofErr w:type="spellEnd"/>
      <w:r>
        <w:rPr>
          <w:sz w:val="20"/>
          <w:szCs w:val="20"/>
        </w:rPr>
        <w:t xml:space="preserve"> Методическое пособие к учебнику “Изобразительное искусство. 1 </w:t>
      </w:r>
      <w:proofErr w:type="spellStart"/>
      <w:proofErr w:type="gramStart"/>
      <w:r>
        <w:rPr>
          <w:sz w:val="20"/>
          <w:szCs w:val="20"/>
        </w:rPr>
        <w:t>класс”М</w:t>
      </w:r>
      <w:proofErr w:type="spellEnd"/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 xml:space="preserve"> “ Просвещение”.2010</w:t>
      </w:r>
      <w:r>
        <w:rPr>
          <w:sz w:val="20"/>
          <w:szCs w:val="20"/>
        </w:rPr>
        <w:t xml:space="preserve"> г.</w:t>
      </w:r>
    </w:p>
    <w:p w:rsidR="00A70F97" w:rsidRDefault="003D36D6">
      <w:pPr>
        <w:numPr>
          <w:ilvl w:val="0"/>
          <w:numId w:val="24"/>
        </w:numPr>
        <w:shd w:val="clear" w:color="auto" w:fill="FFFFFF"/>
        <w:spacing w:line="240" w:lineRule="atLeast"/>
        <w:ind w:left="375"/>
        <w:jc w:val="lef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Т.Я. </w:t>
      </w:r>
      <w:proofErr w:type="spellStart"/>
      <w:r>
        <w:rPr>
          <w:i/>
          <w:iCs/>
          <w:sz w:val="20"/>
          <w:szCs w:val="20"/>
        </w:rPr>
        <w:t>Шпикалова</w:t>
      </w:r>
      <w:proofErr w:type="spellEnd"/>
      <w:r>
        <w:rPr>
          <w:sz w:val="20"/>
          <w:szCs w:val="20"/>
        </w:rPr>
        <w:t> Рабочая тетрадь “Художественный труд. 1 класс”, М. “Просвещение”, 2010 г.</w:t>
      </w:r>
    </w:p>
    <w:p w:rsidR="00A70F97" w:rsidRDefault="003D36D6">
      <w:pPr>
        <w:numPr>
          <w:ilvl w:val="0"/>
          <w:numId w:val="24"/>
        </w:numPr>
        <w:shd w:val="clear" w:color="auto" w:fill="FFFFFF"/>
        <w:spacing w:line="240" w:lineRule="atLeast"/>
        <w:ind w:left="375"/>
        <w:jc w:val="lef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Т.Я. </w:t>
      </w:r>
      <w:proofErr w:type="spellStart"/>
      <w:r>
        <w:rPr>
          <w:i/>
          <w:iCs/>
          <w:sz w:val="20"/>
          <w:szCs w:val="20"/>
        </w:rPr>
        <w:t>Шпикалова</w:t>
      </w:r>
      <w:proofErr w:type="spellEnd"/>
      <w:r>
        <w:rPr>
          <w:sz w:val="20"/>
          <w:szCs w:val="20"/>
        </w:rPr>
        <w:t> Творческая тетрадь “Изобразительное искусство .1 класс”, М. “Просвещение”, 2010 г.</w:t>
      </w:r>
    </w:p>
    <w:p w:rsidR="00A70F97" w:rsidRDefault="003D36D6">
      <w:pPr>
        <w:numPr>
          <w:ilvl w:val="0"/>
          <w:numId w:val="24"/>
        </w:numPr>
        <w:shd w:val="clear" w:color="auto" w:fill="FFFFFF"/>
        <w:spacing w:afterAutospacing="1" w:line="240" w:lineRule="atLeast"/>
        <w:ind w:left="375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Федеральные государственные образовательные стандарты начального </w:t>
      </w:r>
      <w:r>
        <w:rPr>
          <w:sz w:val="20"/>
          <w:szCs w:val="20"/>
        </w:rPr>
        <w:t>общего образования. М. “Просвещение”, 2011 г.</w:t>
      </w:r>
    </w:p>
    <w:p w:rsidR="00A70F97" w:rsidRDefault="003D36D6">
      <w:pPr>
        <w:pStyle w:val="ac"/>
        <w:spacing w:before="280" w:after="280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307847D" wp14:editId="7F74DBCA">
            <wp:extent cx="6210935" cy="8542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54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A70F97">
      <w:pgSz w:w="11906" w:h="16838"/>
      <w:pgMar w:top="851" w:right="991" w:bottom="709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64A6A"/>
    <w:multiLevelType w:val="multilevel"/>
    <w:tmpl w:val="138C3FC4"/>
    <w:lvl w:ilvl="0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D77432"/>
    <w:multiLevelType w:val="multilevel"/>
    <w:tmpl w:val="EE0E0FE8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4F51D11"/>
    <w:multiLevelType w:val="multilevel"/>
    <w:tmpl w:val="9A96FA5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BAB317D"/>
    <w:multiLevelType w:val="multilevel"/>
    <w:tmpl w:val="AE102088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FDE4182"/>
    <w:multiLevelType w:val="multilevel"/>
    <w:tmpl w:val="C3C27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 w15:restartNumberingAfterBreak="0">
    <w:nsid w:val="200800A7"/>
    <w:multiLevelType w:val="multilevel"/>
    <w:tmpl w:val="7AC09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6" w15:restartNumberingAfterBreak="0">
    <w:nsid w:val="25806511"/>
    <w:multiLevelType w:val="multilevel"/>
    <w:tmpl w:val="043491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2C045995"/>
    <w:multiLevelType w:val="multilevel"/>
    <w:tmpl w:val="F4CE0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8" w15:restartNumberingAfterBreak="0">
    <w:nsid w:val="2C1449C3"/>
    <w:multiLevelType w:val="multilevel"/>
    <w:tmpl w:val="29286BA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E0DDE"/>
    <w:multiLevelType w:val="multilevel"/>
    <w:tmpl w:val="6D1C54EC"/>
    <w:lvl w:ilvl="0">
      <w:start w:val="1"/>
      <w:numFmt w:val="bullet"/>
      <w:lvlText w:val=""/>
      <w:lvlJc w:val="left"/>
      <w:pPr>
        <w:tabs>
          <w:tab w:val="num" w:pos="0"/>
        </w:tabs>
        <w:ind w:left="7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0086550"/>
    <w:multiLevelType w:val="multilevel"/>
    <w:tmpl w:val="E5AC80A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51C2C0E"/>
    <w:multiLevelType w:val="multilevel"/>
    <w:tmpl w:val="888CF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2" w15:restartNumberingAfterBreak="0">
    <w:nsid w:val="3C9139B2"/>
    <w:multiLevelType w:val="multilevel"/>
    <w:tmpl w:val="54F4A876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11D1314"/>
    <w:multiLevelType w:val="multilevel"/>
    <w:tmpl w:val="0EE23D22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4" w15:restartNumberingAfterBreak="0">
    <w:nsid w:val="548C3E20"/>
    <w:multiLevelType w:val="multilevel"/>
    <w:tmpl w:val="0AA84C2E"/>
    <w:lvl w:ilvl="0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4E23B2A"/>
    <w:multiLevelType w:val="multilevel"/>
    <w:tmpl w:val="0E260D1C"/>
    <w:lvl w:ilvl="0">
      <w:start w:val="1"/>
      <w:numFmt w:val="bullet"/>
      <w:lvlText w:val=""/>
      <w:lvlJc w:val="left"/>
      <w:pPr>
        <w:tabs>
          <w:tab w:val="num" w:pos="0"/>
        </w:tabs>
        <w:ind w:left="50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AE1295B"/>
    <w:multiLevelType w:val="multilevel"/>
    <w:tmpl w:val="718CA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7" w15:restartNumberingAfterBreak="0">
    <w:nsid w:val="5B31209B"/>
    <w:multiLevelType w:val="multilevel"/>
    <w:tmpl w:val="001EEE2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F3A0BD8"/>
    <w:multiLevelType w:val="multilevel"/>
    <w:tmpl w:val="40BE0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" w15:restartNumberingAfterBreak="0">
    <w:nsid w:val="650253FE"/>
    <w:multiLevelType w:val="multilevel"/>
    <w:tmpl w:val="21B47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0" w15:restartNumberingAfterBreak="0">
    <w:nsid w:val="65123FE5"/>
    <w:multiLevelType w:val="multilevel"/>
    <w:tmpl w:val="DF380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1" w15:restartNumberingAfterBreak="0">
    <w:nsid w:val="6EE5184F"/>
    <w:multiLevelType w:val="multilevel"/>
    <w:tmpl w:val="AEC4FFC8"/>
    <w:lvl w:ilvl="0">
      <w:start w:val="1"/>
      <w:numFmt w:val="bullet"/>
      <w:lvlText w:val=""/>
      <w:lvlJc w:val="left"/>
      <w:pPr>
        <w:tabs>
          <w:tab w:val="num" w:pos="0"/>
        </w:tabs>
        <w:ind w:left="57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1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73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17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89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338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F1B1CC6"/>
    <w:multiLevelType w:val="multilevel"/>
    <w:tmpl w:val="348C6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3" w15:restartNumberingAfterBreak="0">
    <w:nsid w:val="70372FD3"/>
    <w:multiLevelType w:val="multilevel"/>
    <w:tmpl w:val="FDA8BF14"/>
    <w:lvl w:ilvl="0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4B3388C"/>
    <w:multiLevelType w:val="multilevel"/>
    <w:tmpl w:val="2A4AC83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3"/>
  </w:num>
  <w:num w:numId="2">
    <w:abstractNumId w:val="0"/>
  </w:num>
  <w:num w:numId="3">
    <w:abstractNumId w:val="14"/>
  </w:num>
  <w:num w:numId="4">
    <w:abstractNumId w:val="21"/>
  </w:num>
  <w:num w:numId="5">
    <w:abstractNumId w:val="10"/>
  </w:num>
  <w:num w:numId="6">
    <w:abstractNumId w:val="1"/>
  </w:num>
  <w:num w:numId="7">
    <w:abstractNumId w:val="17"/>
  </w:num>
  <w:num w:numId="8">
    <w:abstractNumId w:val="15"/>
  </w:num>
  <w:num w:numId="9">
    <w:abstractNumId w:val="8"/>
  </w:num>
  <w:num w:numId="10">
    <w:abstractNumId w:val="2"/>
  </w:num>
  <w:num w:numId="11">
    <w:abstractNumId w:val="9"/>
  </w:num>
  <w:num w:numId="12">
    <w:abstractNumId w:val="11"/>
  </w:num>
  <w:num w:numId="13">
    <w:abstractNumId w:val="7"/>
  </w:num>
  <w:num w:numId="14">
    <w:abstractNumId w:val="20"/>
  </w:num>
  <w:num w:numId="15">
    <w:abstractNumId w:val="16"/>
  </w:num>
  <w:num w:numId="16">
    <w:abstractNumId w:val="5"/>
  </w:num>
  <w:num w:numId="17">
    <w:abstractNumId w:val="13"/>
  </w:num>
  <w:num w:numId="18">
    <w:abstractNumId w:val="19"/>
  </w:num>
  <w:num w:numId="19">
    <w:abstractNumId w:val="18"/>
  </w:num>
  <w:num w:numId="20">
    <w:abstractNumId w:val="4"/>
  </w:num>
  <w:num w:numId="21">
    <w:abstractNumId w:val="22"/>
  </w:num>
  <w:num w:numId="22">
    <w:abstractNumId w:val="12"/>
  </w:num>
  <w:num w:numId="23">
    <w:abstractNumId w:val="3"/>
  </w:num>
  <w:num w:numId="24">
    <w:abstractNumId w:val="6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F97"/>
    <w:rsid w:val="003D36D6"/>
    <w:rsid w:val="00A70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415259-7D53-46BA-ABB0-37DF9B8AB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0054"/>
    <w:pPr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300841"/>
    <w:pPr>
      <w:keepNext/>
      <w:ind w:firstLine="0"/>
      <w:jc w:val="center"/>
      <w:outlineLvl w:val="0"/>
    </w:pPr>
    <w:rPr>
      <w:b/>
      <w:bCs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300841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">
    <w:name w:val="Основной текст с отступом 2 Знак"/>
    <w:basedOn w:val="a0"/>
    <w:link w:val="2"/>
    <w:qFormat/>
    <w:rsid w:val="00300841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0"/>
    <w:qFormat/>
    <w:rsid w:val="0030084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3">
    <w:name w:val="Strong"/>
    <w:basedOn w:val="a0"/>
    <w:uiPriority w:val="22"/>
    <w:qFormat/>
    <w:rsid w:val="00A1584A"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sid w:val="00A1584A"/>
    <w:rPr>
      <w:color w:val="0000FF"/>
      <w:u w:val="single"/>
    </w:rPr>
  </w:style>
  <w:style w:type="character" w:customStyle="1" w:styleId="apple-converted-space">
    <w:name w:val="apple-converted-space"/>
    <w:basedOn w:val="a0"/>
    <w:qFormat/>
    <w:rsid w:val="00A1584A"/>
  </w:style>
  <w:style w:type="character" w:styleId="a4">
    <w:name w:val="Emphasis"/>
    <w:basedOn w:val="a0"/>
    <w:uiPriority w:val="20"/>
    <w:qFormat/>
    <w:rsid w:val="00A1584A"/>
    <w:rPr>
      <w:i/>
      <w:iCs/>
    </w:rPr>
  </w:style>
  <w:style w:type="character" w:customStyle="1" w:styleId="a5">
    <w:name w:val="Текст выноски Знак"/>
    <w:basedOn w:val="a0"/>
    <w:uiPriority w:val="99"/>
    <w:semiHidden/>
    <w:qFormat/>
    <w:rsid w:val="0056461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Lucida Sans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Lucida Sans"/>
    </w:rPr>
  </w:style>
  <w:style w:type="paragraph" w:styleId="21">
    <w:name w:val="Body Text Indent 2"/>
    <w:basedOn w:val="a"/>
    <w:qFormat/>
    <w:rsid w:val="00300841"/>
    <w:pPr>
      <w:ind w:firstLine="720"/>
    </w:pPr>
    <w:rPr>
      <w:sz w:val="24"/>
      <w:szCs w:val="24"/>
      <w:lang w:eastAsia="en-US"/>
    </w:rPr>
  </w:style>
  <w:style w:type="paragraph" w:styleId="22">
    <w:name w:val="Body Text 2"/>
    <w:basedOn w:val="a"/>
    <w:qFormat/>
    <w:rsid w:val="00300841"/>
    <w:pPr>
      <w:spacing w:after="120" w:line="480" w:lineRule="auto"/>
    </w:pPr>
  </w:style>
  <w:style w:type="paragraph" w:styleId="ab">
    <w:name w:val="List Paragraph"/>
    <w:basedOn w:val="a"/>
    <w:uiPriority w:val="34"/>
    <w:qFormat/>
    <w:rsid w:val="00D07971"/>
    <w:pPr>
      <w:ind w:left="720"/>
      <w:contextualSpacing/>
    </w:pPr>
  </w:style>
  <w:style w:type="paragraph" w:styleId="ac">
    <w:name w:val="Normal (Web)"/>
    <w:basedOn w:val="a"/>
    <w:uiPriority w:val="99"/>
    <w:qFormat/>
    <w:rsid w:val="007975DF"/>
    <w:pPr>
      <w:spacing w:beforeAutospacing="1" w:afterAutospacing="1"/>
      <w:ind w:firstLine="0"/>
      <w:jc w:val="left"/>
    </w:pPr>
    <w:rPr>
      <w:sz w:val="24"/>
      <w:szCs w:val="24"/>
    </w:rPr>
  </w:style>
  <w:style w:type="paragraph" w:styleId="ad">
    <w:name w:val="No Spacing"/>
    <w:uiPriority w:val="1"/>
    <w:qFormat/>
    <w:rsid w:val="001039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553C3D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e">
    <w:name w:val="Balloon Text"/>
    <w:basedOn w:val="a"/>
    <w:uiPriority w:val="99"/>
    <w:semiHidden/>
    <w:unhideWhenUsed/>
    <w:qFormat/>
    <w:rsid w:val="0056461E"/>
    <w:rPr>
      <w:rFonts w:ascii="Tahoma" w:hAnsi="Tahoma" w:cs="Tahoma"/>
      <w:sz w:val="16"/>
      <w:szCs w:val="16"/>
    </w:rPr>
  </w:style>
  <w:style w:type="table" w:styleId="af">
    <w:name w:val="Table Grid"/>
    <w:basedOn w:val="a1"/>
    <w:rsid w:val="00300841"/>
    <w:pPr>
      <w:jc w:val="both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uiPriority w:val="59"/>
    <w:rsid w:val="00205B99"/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uiPriority w:val="59"/>
    <w:rsid w:val="00CA140C"/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FAAA0-0F7A-4511-8CC0-7D7956B76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4872</Words>
  <Characters>27771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dc:description/>
  <cp:lastModifiedBy>Учетная запись Майкрософт</cp:lastModifiedBy>
  <cp:revision>2</cp:revision>
  <cp:lastPrinted>2016-09-15T08:50:00Z</cp:lastPrinted>
  <dcterms:created xsi:type="dcterms:W3CDTF">2023-11-15T07:55:00Z</dcterms:created>
  <dcterms:modified xsi:type="dcterms:W3CDTF">2023-11-15T07:55:00Z</dcterms:modified>
  <dc:language>ru-RU</dc:language>
</cp:coreProperties>
</file>