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0E1" w:rsidRPr="002930E1" w:rsidRDefault="002930E1" w:rsidP="002930E1">
      <w:pPr>
        <w:jc w:val="both"/>
        <w:rPr>
          <w:rFonts w:ascii="Times New Roman" w:hAnsi="Times New Roman" w:cs="Times New Roman"/>
          <w:sz w:val="24"/>
          <w:szCs w:val="24"/>
        </w:rPr>
      </w:pPr>
    </w:p>
    <w:p w:rsidR="002930E1" w:rsidRPr="002930E1" w:rsidRDefault="006A5310" w:rsidP="002930E1">
      <w:pPr>
        <w:jc w:val="center"/>
        <w:rPr>
          <w:rFonts w:ascii="Times New Roman" w:hAnsi="Times New Roman" w:cs="Times New Roman"/>
          <w:sz w:val="24"/>
          <w:szCs w:val="24"/>
        </w:rPr>
      </w:pPr>
      <w:r>
        <w:rPr>
          <w:noProof/>
          <w:lang w:val="ru-RU" w:eastAsia="ru-RU"/>
        </w:rPr>
        <w:drawing>
          <wp:inline distT="0" distB="0" distL="0" distR="0" wp14:anchorId="069E091B" wp14:editId="069D8809">
            <wp:extent cx="6120765" cy="84181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765" cy="8418195"/>
                    </a:xfrm>
                    <a:prstGeom prst="rect">
                      <a:avLst/>
                    </a:prstGeom>
                  </pic:spPr>
                </pic:pic>
              </a:graphicData>
            </a:graphic>
          </wp:inline>
        </w:drawing>
      </w:r>
    </w:p>
    <w:p w:rsidR="006A5310" w:rsidRDefault="006A5310" w:rsidP="002930E1">
      <w:pPr>
        <w:jc w:val="both"/>
        <w:rPr>
          <w:rFonts w:ascii="Times New Roman" w:hAnsi="Times New Roman" w:cs="Times New Roman"/>
          <w:sz w:val="24"/>
          <w:szCs w:val="24"/>
        </w:rPr>
      </w:pPr>
    </w:p>
    <w:p w:rsidR="006A5310" w:rsidRDefault="006A5310" w:rsidP="002930E1">
      <w:pPr>
        <w:jc w:val="both"/>
        <w:rPr>
          <w:rFonts w:ascii="Times New Roman" w:hAnsi="Times New Roman" w:cs="Times New Roman"/>
          <w:sz w:val="24"/>
          <w:szCs w:val="24"/>
        </w:rPr>
      </w:pPr>
    </w:p>
    <w:p w:rsidR="00EC25C4" w:rsidRDefault="002930E1" w:rsidP="002930E1">
      <w:pPr>
        <w:jc w:val="both"/>
        <w:rPr>
          <w:rFonts w:ascii="Times New Roman" w:hAnsi="Times New Roman" w:cs="Times New Roman"/>
          <w:sz w:val="24"/>
          <w:szCs w:val="24"/>
        </w:rPr>
      </w:pPr>
      <w:bookmarkStart w:id="0" w:name="_GoBack"/>
      <w:bookmarkEnd w:id="0"/>
      <w:r w:rsidRPr="002930E1">
        <w:rPr>
          <w:rFonts w:ascii="Times New Roman" w:hAnsi="Times New Roman" w:cs="Times New Roman"/>
          <w:sz w:val="24"/>
          <w:szCs w:val="24"/>
        </w:rPr>
        <w:lastRenderedPageBreak/>
        <w:t xml:space="preserve">устанавливать в нем любые условия, не ухудшающие полоположение Работника по сравнению с действующим законодательством РФ.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2.1.2. При заключении трудового договора лицо, поступающее на работу, предъявляет Работодателю: • паспорт или иной документ, удостоверяющий личность; • трудовую книжку, за исключением случаев, когда трудовой договор заключается впервые или работник поступает на работу на условиях совместительства; • страховое свидетельство обязательного пенсионного страхования; • документы воинского учета - для военнообязанных и лиц, подлежащих призыву на военную службу; •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2.1.3. После согласования условий трудового договора, до его подписания, Работодатель обязан под роспись в Журнале ознакомления с локальными нормативными актами ознакомить лицо, поступающее на работу, с Уставом, настоящими Правилами, Коллективным договором и иными локальными нормативными актами, непосредственно связанными с трудовой деятельностью работника.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2.1.4. 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 или его представителя.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2.1.6.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2.1.7. При приеме на работу вновь поступившего Работника его непосредственный начальник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 а также ознакомить с различными нормативными и локальными правовыми актами, имеющими отношение к его трудовой функции, и т. д.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2.1.8. При приеме на работу Работодатель обязан: –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lastRenderedPageBreak/>
        <w:t xml:space="preserve">2.1.9 Работодатель обязан вести трудовые книжки на каждого Работника, проработавшего в организации свыше пяти дней, в случае, когда работа в этой организации является для работника основной.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2.1.10.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2.1.11.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2.1.12.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2.1.13. Испытание при приеме на работу не устанавливается для: –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 беременных женщин и женщин, имеющих детей в возрасте до полутора лет; – лиц, не достигших возраста восемнадцати лет; –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 лиц, избранных на выборную должность на оплачиваемую работу; – лиц, приглашенных на работу в порядке перевода от другого работодателя по согласованию между работодателями; – лиц, заключающих трудовой договор на срок до двух месяцев; – иных лиц в случаях, предусмотренных Трудовым кодексом РФ, иными федеральными законами, коллективным договором.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2.1.14.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2.1.15.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2.1.17.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2.1.18. Специалист по кадрам заводит на каждого работника личное дело, личную карточку формы Т-2. В состав личного дела входят следующие документы: - личная карточка формы Т-</w:t>
      </w:r>
      <w:r w:rsidRPr="002930E1">
        <w:rPr>
          <w:rFonts w:ascii="Times New Roman" w:hAnsi="Times New Roman" w:cs="Times New Roman"/>
          <w:sz w:val="24"/>
          <w:szCs w:val="24"/>
        </w:rPr>
        <w:lastRenderedPageBreak/>
        <w:t>2; - анкета, заполняемая работником; - заявление о приме на работу; - трудовой договор; - согласие на обработку персональных данных; - ксерокопия паспорта (заверенная в организации); - ксерокопия документа об образовании (заверенная в организации, при наличии); - ксерокопия военного билета (заверенная в организации, при наличии); - ксерокопия СНИЛС (заверенная в организации); - документ об аттестации, при наличии квалификационной категории, либо документ подтверждающий аттестацию на соответствие занимаемой должности (при наличии); - ксерокопия документа о курсовой подготовке (заверенная в организации, при наличии); - справка о наличии (отсутствии) судимости; - выписка из приказа о принятии на работу.</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2.1.19.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 •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 •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 того же работодателя. При этом перевод на работу, требующую более низкой квалификации, допускается только с письменного согласия работника. 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2.2. </w:t>
      </w:r>
      <w:r w:rsidRPr="00EC25C4">
        <w:rPr>
          <w:rFonts w:ascii="Times New Roman" w:hAnsi="Times New Roman" w:cs="Times New Roman"/>
          <w:b/>
          <w:sz w:val="24"/>
          <w:szCs w:val="24"/>
        </w:rPr>
        <w:t>Порядок увольнения работников</w:t>
      </w:r>
      <w:r w:rsidRPr="002930E1">
        <w:rPr>
          <w:rFonts w:ascii="Times New Roman" w:hAnsi="Times New Roman" w:cs="Times New Roman"/>
          <w:sz w:val="24"/>
          <w:szCs w:val="24"/>
        </w:rPr>
        <w:t>.</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2.2.1. Основаниями для увольнения работника (расторжения трудового договора) являются: • соглашение сторон; • истечение срока срочного трудового договора; • по инициативе работника; • по инициативе работодателя; • перевод работника по его просьбе или с его согласия на работу к другому работодателю или переход на выборную работу (должность); •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 отказ работника от продолжения работы в связи с изменением определенных сторонами условий трудового договора; •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 у работодателя соответствующей работы; • отказ работника от перевода на работу в другую местность вместе с работодателем; • обстоятельства, не зависящие от воли сторон; • нарушение установленных Трудовым кодексом или иным федеральным законом правил заключения трудового договора, если это нарушение исключает возможность продолжения работы; • повторное в течение одного года грубое нарушение Устава Школы (для педагогических работников). • 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2.2.2. Прекращение трудового договора оформляется Приказом работодателя.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lastRenderedPageBreak/>
        <w:t xml:space="preserve">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2.2.5. 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2.2.6. 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 •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 осуждение работника к наказанию, исключающему продолжение прежней работы, в соответствии с приговором суда, вступившим в законную силу; • при увольнении женщины, срок действия трудового договора с которой был продлен до окончания беременности в соответствии с частью второй статьи 261 Трудового кодекса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2.2.8 Лица, признанные иностранными агентами, не имеют права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3</w:t>
      </w:r>
      <w:r w:rsidRPr="00EC25C4">
        <w:rPr>
          <w:rFonts w:ascii="Times New Roman" w:hAnsi="Times New Roman" w:cs="Times New Roman"/>
          <w:b/>
          <w:sz w:val="24"/>
          <w:szCs w:val="24"/>
        </w:rPr>
        <w:t>. Права и обязанности сторон трудового договора</w:t>
      </w:r>
      <w:r w:rsidRPr="002930E1">
        <w:rPr>
          <w:rFonts w:ascii="Times New Roman" w:hAnsi="Times New Roman" w:cs="Times New Roman"/>
          <w:sz w:val="24"/>
          <w:szCs w:val="24"/>
        </w:rPr>
        <w:t>.</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3.1. Основные права сторон трудового договора.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3.1.1. Работники имеют право на: • заключение, изменение и расторжение трудового договора в порядке и на условиях, которые установлены Трудовым кодексом РФ, иными федеральными законами; • предоставление ему работы, обусловленной трудовым договором; • рабочее место, соответствующее государственным нормативным требованиям охраны труда и условиям, предусмотренным коллективным договором; • своевременную и в полном объеме выплату заработной платы в соответствии со своей квалификацией, сложностью труда, количеством и </w:t>
      </w:r>
      <w:r w:rsidRPr="002930E1">
        <w:rPr>
          <w:rFonts w:ascii="Times New Roman" w:hAnsi="Times New Roman" w:cs="Times New Roman"/>
          <w:sz w:val="24"/>
          <w:szCs w:val="24"/>
        </w:rPr>
        <w:lastRenderedPageBreak/>
        <w:t xml:space="preserve">качеством выполненной работы; •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 полную достоверную информацию об условиях труда и требованиях охраны труда на рабочем месте; • профессиональную подготовку, переподготовку и повышение своей квалификации в порядке, установленном Трудовым кодексом, иными федеральными законами; • объединение, включая право на создание профессиональных союзов и вступление в них для защиты своих трудовых прав, свобод и законных интересов; • участие в управлении Школой в предусмотренных ее Уставом формах; •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 защиту своих трудовых прав, свобод и законных интересов всеми не запрещенными законом способами; •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 •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 • обязательное социальное страхование в случаях, предусмотренных федеральными законами. 3.1.2. Кроме того педагогические работники пользуются следующими академическими правами и свободами: • свободой преподавания, свободное выражение своего мнения, свободой от вмешательства в профессиональную деятельность; • свободой выбора и использования педагогически обоснованных форм, средств, методов обучения и воспитания; • 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 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 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 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 право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 • правом на бесплатное пользование образовательными, методическими и научными услугами Школы, в порядке, установленном законодательством РФ или локальными нормативными актами; • право на участие в управлении Школой, в порядке, установленном Уставом Школы; • правом на участие в обсуждении вопросов, относящихся к деятельности Школы, в том числе через органы управления и общественные организации; • правом на объединение в общественные профессиональные организации в формах и в порядке, которые установлены законодательством РФ; • правом на обращение в комиссию по урегулированию споров между участниками образовательных отношений; • 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3.1.3. Педагогические работники имеют также следующие трудовые права и социальные гарантии: • право на сокращенную продолжительность рабочего времени; • право на </w:t>
      </w:r>
      <w:r w:rsidRPr="002930E1">
        <w:rPr>
          <w:rFonts w:ascii="Times New Roman" w:hAnsi="Times New Roman" w:cs="Times New Roman"/>
          <w:sz w:val="24"/>
          <w:szCs w:val="24"/>
        </w:rPr>
        <w:lastRenderedPageBreak/>
        <w:t xml:space="preserve">дополнительное профессиональное образование по профилю педагогической деятельности не реже чем один раз в три года; • право на ежегодный основной удлиненный оплачиваемый отпуск, продолжительность которого определяется Правительством РФ; •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 право на досрочное назначение трудовой пенсии по старости в порядке, установленном законодательством РФ; • 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 право на получение компенсации за работу по подготовке и проведению единого государственного экзамена; • право на аттестацию в целях установления им квалификационной категории.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3.1.4. Работодатель имеет право: •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 •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 • вести коллективные переговоры и заключать коллективные договоры; • поощрять работников за добросовестный эффективный труд; •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 привлекать работников к дисциплинарной и материальной ответственности в порядке, установленном Трудовым кодексом РФ, иными федеральными законами; • принимать локальные нормативные акты; • создавать объединения работодателей в целях представительства и защиты своих интересов и вступать в них; • реализовывать права, предоставленные ему законодательством о специальной оценке условий труда. </w:t>
      </w:r>
    </w:p>
    <w:p w:rsidR="00EC25C4" w:rsidRDefault="002930E1" w:rsidP="002930E1">
      <w:pPr>
        <w:jc w:val="both"/>
        <w:rPr>
          <w:rFonts w:ascii="Times New Roman" w:hAnsi="Times New Roman" w:cs="Times New Roman"/>
          <w:sz w:val="24"/>
          <w:szCs w:val="24"/>
        </w:rPr>
      </w:pPr>
      <w:r w:rsidRPr="00EC25C4">
        <w:rPr>
          <w:rFonts w:ascii="Times New Roman" w:hAnsi="Times New Roman" w:cs="Times New Roman"/>
          <w:b/>
          <w:sz w:val="24"/>
          <w:szCs w:val="24"/>
        </w:rPr>
        <w:t>3.2. Основные обязанности сторон трудового договора</w:t>
      </w:r>
      <w:r w:rsidRPr="002930E1">
        <w:rPr>
          <w:rFonts w:ascii="Times New Roman" w:hAnsi="Times New Roman" w:cs="Times New Roman"/>
          <w:sz w:val="24"/>
          <w:szCs w:val="24"/>
        </w:rPr>
        <w:t xml:space="preserve">.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3.2.1. Работник обязан: • добросовестно исполнять свои трудовые обязанности, возложенные на него трудовым договором; • соблюдать настоящие Правила; • соблюдать Устав Школы; • соблюдать трудовую дисциплину; • выполнять установленные нормы труда; • соблюдать требования по охране труда и обеспечению безопасности труда; •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 информировать Работодателя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 • бережно относиться к имуществу Работодателя; • использовать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 • использовать рабочий компьютер исключительно для исполнения возложенных на Работника трудовым договором должностных обязанностей; • представлять Работодателю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w:t>
      </w:r>
      <w:r w:rsidRPr="002930E1">
        <w:rPr>
          <w:rFonts w:ascii="Times New Roman" w:hAnsi="Times New Roman" w:cs="Times New Roman"/>
          <w:sz w:val="24"/>
          <w:szCs w:val="24"/>
        </w:rPr>
        <w:lastRenderedPageBreak/>
        <w:t xml:space="preserve">страхования; • 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 •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 •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 • заботиться о формировании у детей отрицательного отношения к потреблению табака, алкогольных напитков, наркотических веществ.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3.2.2. Педагогические работники, кроме того, обязаны: •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 • соблюдать правовые, нравственные и этические нормы, следовать требованиям профессиональной этики; • уважать честь и достоинство обучающихся и других участников образовательных отношений; •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 применять педагогически обоснованные и обеспечивающие высокое качество образования формы, методы обучения и воспитания; •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 систематически повышать свой профессиональный уровень; • проходить аттестацию на соответствие занимаемой должности в порядке, установленном законодательством об образовании; • соблюдать права и свободы других участников образовательных отношений, требований законодательства РФ, норм профессиональной этики педагогических работников при реализации своих академических прав и свобод.</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3.2.3. Педагогический работник не вправе оказывать платные образовательные услуги обучающимся в данной Школе, если это приводит к конфликту интересов педагогического работника.</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3.2.4.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3.2.5. Работодатель обязан: •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 создавать условия, необходимые для соблюдения работниками дисциплины труда • предоставлять работникам работу, обусловленную трудовым договором; • вести учет рабочего времени, фактически отработанного Работниками; • обеспечивать безопасность и условия труда, соответствующие </w:t>
      </w:r>
      <w:r w:rsidRPr="002930E1">
        <w:rPr>
          <w:rFonts w:ascii="Times New Roman" w:hAnsi="Times New Roman" w:cs="Times New Roman"/>
          <w:sz w:val="24"/>
          <w:szCs w:val="24"/>
        </w:rPr>
        <w:lastRenderedPageBreak/>
        <w:t xml:space="preserve">государственным нормативным требованиям охраны труда; •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 обеспечивать работникам равную оплату за труд равной ценности; • 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 • вести коллективные переговоры, а также заключать коллективный договор в порядке, установленном Трудовым кодексом; •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 знакомить работников под роспись с принимаемыми локальными нормативными актами, непосредственно связанными с их трудовой деятельностью; •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 • обеспечивать бытовые нужды работников, связанные с исполнением ими трудовых обязанностей; • осуществлять обязательное социальное страхование работников в порядке, установленном федеральными законами; •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 •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3.2.6. Обязанности работодателя по обеспечению безопасных условий и охраны труда: Работодатель обязан обеспечить: •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 • создание и функционирование системы управления охраной труда; •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 • соответствующие требованиям охраны труда условия труда на каждом рабочем месте; • режим труда и отдыха работников в соответствии с трудовым законодательством и иными нормативными правовыми актами, содержащими нормы трудового права; •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 обучение </w:t>
      </w:r>
      <w:r w:rsidRPr="002930E1">
        <w:rPr>
          <w:rFonts w:ascii="Times New Roman" w:hAnsi="Times New Roman" w:cs="Times New Roman"/>
          <w:sz w:val="24"/>
          <w:szCs w:val="24"/>
        </w:rPr>
        <w:lastRenderedPageBreak/>
        <w:t xml:space="preserve">безопасным методам и приемам выполнения работ и оказанию первой помощи пострадавшим на производстве, проведение инструктажа по охране труда и проверки знания требований охраны труда; •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 • проведение специальной оценки условий труда в соответствии с законодательством о специальной оценке условий труда; • 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 • 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 •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 • 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 •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 • 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 • 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w:t>
      </w:r>
      <w:r w:rsidRPr="002930E1">
        <w:rPr>
          <w:rFonts w:ascii="Times New Roman" w:hAnsi="Times New Roman" w:cs="Times New Roman"/>
          <w:sz w:val="24"/>
          <w:szCs w:val="24"/>
        </w:rPr>
        <w:lastRenderedPageBreak/>
        <w:t>иными федеральными законами сроки; • ознакомление работников с требованиями охраны труда; • 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Трудового Кодекса для принятия локальных нормативных актов; • наличие комплекта нормативных правовых актов, содержащих требования охраны труда в соответствии со спецификой своей деятельности.</w:t>
      </w:r>
    </w:p>
    <w:p w:rsidR="00EC25C4" w:rsidRDefault="002930E1" w:rsidP="002930E1">
      <w:pPr>
        <w:jc w:val="both"/>
        <w:rPr>
          <w:rFonts w:ascii="Times New Roman" w:hAnsi="Times New Roman" w:cs="Times New Roman"/>
          <w:b/>
          <w:sz w:val="24"/>
          <w:szCs w:val="24"/>
        </w:rPr>
      </w:pPr>
      <w:r w:rsidRPr="002930E1">
        <w:rPr>
          <w:rFonts w:ascii="Times New Roman" w:hAnsi="Times New Roman" w:cs="Times New Roman"/>
          <w:sz w:val="24"/>
          <w:szCs w:val="24"/>
        </w:rPr>
        <w:t xml:space="preserve"> </w:t>
      </w:r>
      <w:r w:rsidRPr="00EC25C4">
        <w:rPr>
          <w:rFonts w:ascii="Times New Roman" w:hAnsi="Times New Roman" w:cs="Times New Roman"/>
          <w:b/>
          <w:sz w:val="24"/>
          <w:szCs w:val="24"/>
        </w:rPr>
        <w:t>4.Ответственность сторон</w:t>
      </w:r>
    </w:p>
    <w:p w:rsidR="00EC25C4" w:rsidRDefault="002930E1" w:rsidP="002930E1">
      <w:pPr>
        <w:jc w:val="both"/>
        <w:rPr>
          <w:rFonts w:ascii="Times New Roman" w:hAnsi="Times New Roman" w:cs="Times New Roman"/>
          <w:sz w:val="24"/>
          <w:szCs w:val="24"/>
        </w:rPr>
      </w:pPr>
      <w:r w:rsidRPr="00EC25C4">
        <w:rPr>
          <w:rFonts w:ascii="Times New Roman" w:hAnsi="Times New Roman" w:cs="Times New Roman"/>
          <w:b/>
          <w:sz w:val="24"/>
          <w:szCs w:val="24"/>
        </w:rPr>
        <w:t xml:space="preserve"> 4.1</w:t>
      </w:r>
      <w:r w:rsidRPr="002930E1">
        <w:rPr>
          <w:rFonts w:ascii="Times New Roman" w:hAnsi="Times New Roman" w:cs="Times New Roman"/>
          <w:sz w:val="24"/>
          <w:szCs w:val="24"/>
        </w:rPr>
        <w:t xml:space="preserve">.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4.2. Материальная ответственность стороны трудового договора наступает за ущерб, причиненный ею другой стороне в результате ее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4.3.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 – незаконного отстранения Работника от работы, его увольнения или перевода на другую работу; –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4.4.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 При согласии Работника ущерб может быть возмещен в натуре.</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4.5.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установленном Трудовым кодексом РФ.</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4.6. Работник обязан возместить Работодателю причиненный ему прямой действительный ущерб. 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4.7.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lastRenderedPageBreak/>
        <w:t xml:space="preserve">4.8. Материальная ответственность в полном размере причиненного ущерба возлагается на Работника в следующих случаях: – когда в соответствии с Трудовым кодексом РФ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 – недостачи ценностей, вверенных ему на основании специального письменного договора или полученных им по разовому документу; – умышленного причинения ущерба; – причинения ущерба в состоянии алкогольного, наркотического или иного токсического опьянения; – причинения ущерба в результате преступных действий работника, установленных приговором суда; – причинения ущерба в результате административного проступка, если таковой установлен соответствующим государственным органом; – причинения ущерба не при исполнении Работником трудовых обязанностей. 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4.9. 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w:t>
      </w:r>
      <w:r w:rsidRPr="00EC25C4">
        <w:rPr>
          <w:rFonts w:ascii="Times New Roman" w:hAnsi="Times New Roman" w:cs="Times New Roman"/>
          <w:b/>
          <w:sz w:val="24"/>
          <w:szCs w:val="24"/>
        </w:rPr>
        <w:t>5. Режим работы</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5.1. Рабочее время Работник</w:t>
      </w:r>
      <w:r w:rsidR="00EC25C4">
        <w:rPr>
          <w:rFonts w:ascii="Times New Roman" w:hAnsi="Times New Roman" w:cs="Times New Roman"/>
          <w:sz w:val="24"/>
          <w:szCs w:val="24"/>
        </w:rPr>
        <w:t xml:space="preserve">ов </w:t>
      </w:r>
      <w:r w:rsidR="00B52E0F">
        <w:rPr>
          <w:rFonts w:ascii="Times New Roman" w:hAnsi="Times New Roman" w:cs="Times New Roman"/>
          <w:sz w:val="24"/>
          <w:szCs w:val="24"/>
        </w:rPr>
        <w:t>М</w:t>
      </w:r>
      <w:r w:rsidR="00B52E0F">
        <w:rPr>
          <w:rFonts w:ascii="Times New Roman" w:hAnsi="Times New Roman" w:cs="Times New Roman"/>
          <w:sz w:val="24"/>
          <w:szCs w:val="24"/>
          <w:lang w:val="ru-RU"/>
        </w:rPr>
        <w:t>Б</w:t>
      </w:r>
      <w:r w:rsidR="00B52E0F">
        <w:rPr>
          <w:rFonts w:ascii="Times New Roman" w:hAnsi="Times New Roman" w:cs="Times New Roman"/>
          <w:sz w:val="24"/>
          <w:szCs w:val="24"/>
        </w:rPr>
        <w:t>ОУ «</w:t>
      </w:r>
      <w:r w:rsidR="00B52E0F">
        <w:rPr>
          <w:rFonts w:ascii="Times New Roman" w:hAnsi="Times New Roman" w:cs="Times New Roman"/>
          <w:sz w:val="24"/>
          <w:szCs w:val="24"/>
          <w:lang w:val="ru-RU"/>
        </w:rPr>
        <w:t>Привольненская школа</w:t>
      </w:r>
      <w:r w:rsidRPr="002930E1">
        <w:rPr>
          <w:rFonts w:ascii="Times New Roman" w:hAnsi="Times New Roman" w:cs="Times New Roman"/>
          <w:sz w:val="24"/>
          <w:szCs w:val="24"/>
        </w:rPr>
        <w:t xml:space="preserve">» определяется настоящими Правилами внутреннего трудового распорядка, а также должностными обязанностями, трудовым договором, графиком сменности.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5.2. Р</w:t>
      </w:r>
      <w:r w:rsidR="00EC25C4">
        <w:rPr>
          <w:rFonts w:ascii="Times New Roman" w:hAnsi="Times New Roman" w:cs="Times New Roman"/>
          <w:sz w:val="24"/>
          <w:szCs w:val="24"/>
        </w:rPr>
        <w:t xml:space="preserve">аботникам </w:t>
      </w:r>
      <w:r w:rsidR="00B52E0F">
        <w:rPr>
          <w:rFonts w:ascii="Times New Roman" w:hAnsi="Times New Roman" w:cs="Times New Roman"/>
          <w:sz w:val="24"/>
          <w:szCs w:val="24"/>
        </w:rPr>
        <w:t>М</w:t>
      </w:r>
      <w:r w:rsidR="00B52E0F">
        <w:rPr>
          <w:rFonts w:ascii="Times New Roman" w:hAnsi="Times New Roman" w:cs="Times New Roman"/>
          <w:sz w:val="24"/>
          <w:szCs w:val="24"/>
          <w:lang w:val="ru-RU"/>
        </w:rPr>
        <w:t>Б</w:t>
      </w:r>
      <w:r w:rsidR="00B52E0F">
        <w:rPr>
          <w:rFonts w:ascii="Times New Roman" w:hAnsi="Times New Roman" w:cs="Times New Roman"/>
          <w:sz w:val="24"/>
          <w:szCs w:val="24"/>
        </w:rPr>
        <w:t>ОУ «</w:t>
      </w:r>
      <w:r w:rsidR="00B52E0F">
        <w:rPr>
          <w:rFonts w:ascii="Times New Roman" w:hAnsi="Times New Roman" w:cs="Times New Roman"/>
          <w:sz w:val="24"/>
          <w:szCs w:val="24"/>
          <w:lang w:val="ru-RU"/>
        </w:rPr>
        <w:t>Привольненская школа</w:t>
      </w:r>
      <w:r w:rsidR="00EC25C4">
        <w:rPr>
          <w:rFonts w:ascii="Times New Roman" w:hAnsi="Times New Roman" w:cs="Times New Roman"/>
          <w:sz w:val="24"/>
          <w:szCs w:val="24"/>
          <w:lang w:val="ru-RU"/>
        </w:rPr>
        <w:t>»</w:t>
      </w:r>
      <w:r w:rsidRPr="002930E1">
        <w:rPr>
          <w:rFonts w:ascii="Times New Roman" w:hAnsi="Times New Roman" w:cs="Times New Roman"/>
          <w:sz w:val="24"/>
          <w:szCs w:val="24"/>
        </w:rPr>
        <w:t xml:space="preserve"> устанавливается пятидневная рабочая неделя с двумя выходными днями (суббота и воскресенье). Нормальная продолжительность рабочего времени – 40 часов в неделю, 8 часов в день, кроме отдельных категорий работников (педагогического и учебно-вспомогательного персонала) которым установлена сокращенная продолжительность рабочего времени.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5.3. Время начала и окончания работы и перерыва для отдыха и питания устанавливается трудовым договором, иными локальными актами организации.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5.4. На работах, где по условиям производства (работы) предоставление перерыва для отдыха и питания невозможно, Работодатель обеспечивает Работникам возможность отдыха и приема пищи в рабочее время. Отдых и прием пищи данные Работники осуществляют в школьной столовой.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5.5. Продолжительность рабочего дня или смены, непосредственно предшествующих нерабочему праздничному дню, уменьшается на один час.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5.6. Графики сменности разрабатываются Работодателем и доводятся до сведения Работников не позднее чем за один месяц до введения их в действие. Работники распределяются по сменам равномерно. Переход из одной смены в другую должен происходить в часы, определенные графиками сменности. </w:t>
      </w:r>
    </w:p>
    <w:p w:rsidR="00EC25C4" w:rsidRDefault="00EC25C4" w:rsidP="002930E1">
      <w:pPr>
        <w:jc w:val="both"/>
        <w:rPr>
          <w:rFonts w:ascii="Times New Roman" w:hAnsi="Times New Roman" w:cs="Times New Roman"/>
          <w:sz w:val="24"/>
          <w:szCs w:val="24"/>
        </w:rPr>
      </w:pPr>
      <w:r>
        <w:rPr>
          <w:rFonts w:ascii="Times New Roman" w:hAnsi="Times New Roman" w:cs="Times New Roman"/>
          <w:sz w:val="24"/>
          <w:szCs w:val="24"/>
          <w:lang w:val="ru-RU"/>
        </w:rPr>
        <w:t>5</w:t>
      </w:r>
      <w:r w:rsidR="002930E1" w:rsidRPr="002930E1">
        <w:rPr>
          <w:rFonts w:ascii="Times New Roman" w:hAnsi="Times New Roman" w:cs="Times New Roman"/>
          <w:sz w:val="24"/>
          <w:szCs w:val="24"/>
        </w:rPr>
        <w:t>.7. При непрерывных работах запрещается оставлять работу до прихода сменяющего Работника. В случае неявки сменяющего Работник заявляет об этом непосредственному руководителю, который обязан немедленно принять меры к замене сменщика другим Работником.</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lastRenderedPageBreak/>
        <w:t xml:space="preserve"> 5.8. Работа в течение двух смен подряд запрещается.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5.9. По соглашению между Работником и Работодателем могут устанавливаться неполный день (смена)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5.10. Эпизодическое привлечение Работников к работе на условиях ненормированного рабочего дня осуществляется при возникновении необходимости производственного или организационного (управленческого) характера. На Работников с ненормированным рабочим временем распространяется порядок рабочего дня, установленный настоящими Правилами. 5.11.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РФ.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5.12.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РФ.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5.13. Работодатель отстраняет от работы (не допускает к работе) Работника: – появившегося на работе в состоянии алкогольного, наркотического или токсического опьянения; – не прошедшего в установленном порядке обучение и проверку знаний и навыков в области охраны труда; – не прошедшего в установленном порядке обязательный предварительный или периодический медицинский осмотр; – при выявлении в соответствии с медицинским заключением противопоказаний для выполнения Работником работы, обусловленной трудовым договором; – по требованиям органов и должностных лиц, уполномоченных федеральными законами и иными нормативными правовыми актами; – в других случаях, предусмотренных Трудовым кодексом РФ, федеральными законами и иными нормативными правовыми актами.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5.14. Решение Работодателя об отстранении Работника от работы (о недопуске к работе) оформляется приказом (распоряжением) руководителя организации,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кто будет исполнять обязанности отстраняемого работника. Приказ (распоряжение) объявляется Работнику под роспись.</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5.15. Допуск к работе оформляется приказом (распоряжением) о прекращении (об отмене) отстранения Работника и указании бухгалтерии о начислении заработной платы и объявляется Работнику под роспись.</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5.16. Отсутствие Работника на рабочем месте без разрешения Работодателя считается неправомерным. При отсутствии Работника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быть расторгнут трудовой договор по подпункту "а" пункта 6 статьи 81 Трудового кодекса РФ в связи с однократным грубым нарушением трудовых обязанностей (совершенным прогулом).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5.17. По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w:t>
      </w:r>
      <w:r w:rsidRPr="002930E1">
        <w:rPr>
          <w:rFonts w:ascii="Times New Roman" w:hAnsi="Times New Roman" w:cs="Times New Roman"/>
          <w:sz w:val="24"/>
          <w:szCs w:val="24"/>
        </w:rPr>
        <w:lastRenderedPageBreak/>
        <w:t xml:space="preserve">совместительства. Работа за пределами установленной продолжительности рабочего времени не может превышать времени, установленного Трудовым кодексом РФ.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5.18.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 Такое привлечение к сверхурочным работам производится Работодателем с письменного согласия Работника.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5.19. 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Трудовым кодексом РФ и иными федеральными законами.</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5.20.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РФ,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5.21. Режим рабочего времени и времени отдыха педагогических работников, включающий предоставление выходных дней, определяется с учетом режима деятельности Школы (сменности учебных занятий и других особенностей работы) и устанавливается настоящими Правилами.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5.22. Режим работы директора, заместителей директора, других руководящих работников определяется с учетом необходимости обеспечения руководства деятельностью Школы.</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5.23. 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обучающимися в специально отведенном для этой цели помещении.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5.24. 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5.25.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w:t>
      </w:r>
    </w:p>
    <w:p w:rsidR="00EC25C4"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5.26.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1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Конкретная продолжительность учебных занятий, а также перемен между ними устанавливается Приказом «О режиме работы школы» на каждый учебный год.</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lastRenderedPageBreak/>
        <w:t xml:space="preserve"> 5.27.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Школы, настоящими Правилами, и регулируется графиками и планами работы, в т.ч. личными планами педагогического работника, и включает: •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 •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 • периодические кратковременные дежурства в Школе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составлении графика дежурств педагогических работников в Школе в период проведения учебных занятий, до их начала и после окончания учебных занятий учитываются сменность работы Школы,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 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5.28. Дни недели (периоды времени, в течение которых Школа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5.29. Периоды осенних, зимних, весенних и летних каникул, установленных для обучающихся, воспитанников Школы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5.30.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5.27</w:t>
      </w:r>
      <w:r w:rsidR="00DD0C43">
        <w:rPr>
          <w:rFonts w:ascii="Times New Roman" w:hAnsi="Times New Roman" w:cs="Times New Roman"/>
          <w:sz w:val="24"/>
          <w:szCs w:val="24"/>
        </w:rPr>
        <w:t>.</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5.31.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lastRenderedPageBreak/>
        <w:t xml:space="preserve"> 5.32. Режим рабочего времени педагогических работников, принятых на работу во время летних каникул обучающихся,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5.33.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5.34.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Школы.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5.35. В периоды отмены учебных занятий (образовательного процесса) в отдельных классах (группах) либо в целом по Школе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пункте 5.30 настоящих Правил.</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6</w:t>
      </w:r>
      <w:r w:rsidRPr="00DD0C43">
        <w:rPr>
          <w:rFonts w:ascii="Times New Roman" w:hAnsi="Times New Roman" w:cs="Times New Roman"/>
          <w:b/>
          <w:sz w:val="24"/>
          <w:szCs w:val="24"/>
        </w:rPr>
        <w:t>. Время отдыха</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6.1. В течение рабочего времени Работникам предоставлен перерыв для отдыха и питания продолжительностью 1 час, который в рабочее время не включается.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6.2. Работникам предоставляются два выходных дня в неделю.</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6.3. Нерабочими праздничными днями в Российской Федерации являются: – 1, 2 января – Новогодние праздники; – 7 января – Рождество Христово; – 23 февраля – День защитника Отечества; – 8 марта – Международный женский день; – 1 мая – Праздник Весны и Труда; – 9 мая – День Победы; – 12 июня – День России; – 4 ноября – День народного единства.</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6.4. Ежегодный основной оплачиваемый отпуск предоставляется Работникам продолжительностью 28 календарных дней.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6.5. Ежегодный основной удлиненный оплачиваемый отпуск предоставляется педагогическим Работникам продолжительностью 56 календарных дней.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6.6. Очередность предоставления ежегодных оплачиваемых отпусков устанавливается Работодателем с учетом обеспечения нормальной работы организации и благоприятных условий для отдыха Работников. 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 путем издания приказа о предоставлении отпуска.</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6.7. В случаях, установленных действующим законодательством РФ, ежегодный оплачиваемый отпуск может быть продлен, перенесен на другой срок, разделен на части. По соглашению сторон трудового договора отпуск переносится в течение текущего года на другой срок, согласованный между Работником и Работодателем.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6.8.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lastRenderedPageBreak/>
        <w:t xml:space="preserve">6.9.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7</w:t>
      </w:r>
      <w:r w:rsidRPr="00DD0C43">
        <w:rPr>
          <w:rFonts w:ascii="Times New Roman" w:hAnsi="Times New Roman" w:cs="Times New Roman"/>
          <w:b/>
          <w:sz w:val="24"/>
          <w:szCs w:val="24"/>
        </w:rPr>
        <w:t>. Заработная плата</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7.1.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7.2. Размеры окладов (должностных окладов), ставок заработной платы устанавливаются Работодателем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7.3. Заработная плата Работнику устанавливается трудовым договором в соответствии с действующими у Работодателя системами оплаты труда</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7.4.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7.5. Локальные нормативные акты, устанавливающие системы оплаты труда, принимаются Работодателем с учетом мнения представительного органа работников.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7.6. Заработная плата выплачивается Работнику в рублях РФ. При выплате заработной платы Работодатель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предусмотренном действующим законодательством РФ.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7.7.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7.8. Заработная плата выплачивается два раза в месяц: 25 числа текущего месяца; 10 числа последующего месяца.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7.9. Заработная плата выплачивается Работнику путем перечисления на указанный работником счет в банке на условиях, определенных коллективным договором или трудовым договором.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7.10. В случае совпадения дня выплаты с выходным или нерабочим праздничным днем выплата заработной платы производится накануне этого дня.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7.11. Оплата отпуска производится не позднее чем за три дня до его начала.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7.12.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DD0C43" w:rsidRDefault="002930E1" w:rsidP="002930E1">
      <w:pPr>
        <w:jc w:val="both"/>
        <w:rPr>
          <w:rFonts w:ascii="Times New Roman" w:hAnsi="Times New Roman" w:cs="Times New Roman"/>
          <w:sz w:val="24"/>
          <w:szCs w:val="24"/>
        </w:rPr>
      </w:pPr>
      <w:r w:rsidRPr="00DD0C43">
        <w:rPr>
          <w:rFonts w:ascii="Times New Roman" w:hAnsi="Times New Roman" w:cs="Times New Roman"/>
          <w:b/>
          <w:sz w:val="24"/>
          <w:szCs w:val="24"/>
        </w:rPr>
        <w:t xml:space="preserve"> 8. Меры поощрения за труд</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lastRenderedPageBreak/>
        <w:t xml:space="preserve"> 8.1. За добросовестное, высокопрофессиональное исполнение трудовых обязанностей, продолжительную и образцовую работу и иные успехи в труде применяются следующие меры поощрения Работников: – объявление благодарности; – выплата премии; – награждение ценным подарком; – награждение почетной грамотой; – представление к званию лучшего по профессии;</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8.2. Поощрения объявляются приказом по организации, доводятся до сведения коллектива. 8.3. За особые трудовые заслуги перед обществом и государством работники могут быть представлены к государственным наградам.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9</w:t>
      </w:r>
      <w:r w:rsidRPr="00DD0C43">
        <w:rPr>
          <w:rFonts w:ascii="Times New Roman" w:hAnsi="Times New Roman" w:cs="Times New Roman"/>
          <w:b/>
          <w:sz w:val="24"/>
          <w:szCs w:val="24"/>
        </w:rPr>
        <w:t>. Ответственность за нарушение трудовой дисциплины</w:t>
      </w:r>
      <w:r w:rsidRPr="002930E1">
        <w:rPr>
          <w:rFonts w:ascii="Times New Roman" w:hAnsi="Times New Roman" w:cs="Times New Roman"/>
          <w:sz w:val="24"/>
          <w:szCs w:val="24"/>
        </w:rPr>
        <w:t xml:space="preserve">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9.1. Работники обязаны подчиняться Работодателю, выполнять его указания, связанные с трудовой деятельностью, а также приказы и распоряжения.</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9.2. Работники обязаны проявлять взаимную вежливость, уважение, терпимость, соблюдать трудовую дисциплину, профессиональную этику.</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9.3.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должностных инструкций, положений, приказов и распоряжений Работодателя и т. п. Работодатель имеет право применить следующие дисциплинарные взыскания: – замечание; – выговор; – увольнение (по соответствующим основаниям);</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9.4. Применение дисциплинарных взысканий, не предусмотренных федеральными законами, настоящими Правилами не допускается.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9.5.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9.6. За каждый дисциплинарный проступок может быть применено только одно дисциплинарное взыскание.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9.7.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который подписывается не менее чем двумя Работниками – свидетелями такого отказа.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9.8. Непредоставление Работником объяснения не является препятствием для применения дисциплинарного взыскания.</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9.9.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 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w:t>
      </w:r>
      <w:r w:rsidRPr="002930E1">
        <w:rPr>
          <w:rFonts w:ascii="Times New Roman" w:hAnsi="Times New Roman" w:cs="Times New Roman"/>
          <w:sz w:val="24"/>
          <w:szCs w:val="24"/>
        </w:rPr>
        <w:lastRenderedPageBreak/>
        <w:t xml:space="preserve">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9.12. Дисциплинарные взыскания применяются приказом, в котором отражается: – существо дисциплинарного проступка; – время совершения и время обнаружения дисциплинарного проступка; – вид применяемого взыскания; – документы, подтверждающие совершение дисциплинарного проступка; – документы, содержащие объяснения Работника. В приказе о применении дисциплинарного взыскания также можно привести краткое изложение объяснений Работника.</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9.13.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9.14.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9.16.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DD0C43" w:rsidRDefault="002930E1" w:rsidP="002930E1">
      <w:pPr>
        <w:jc w:val="both"/>
        <w:rPr>
          <w:rFonts w:ascii="Times New Roman" w:hAnsi="Times New Roman" w:cs="Times New Roman"/>
          <w:sz w:val="24"/>
          <w:szCs w:val="24"/>
        </w:rPr>
      </w:pPr>
      <w:r w:rsidRPr="00DD0C43">
        <w:rPr>
          <w:rFonts w:ascii="Times New Roman" w:hAnsi="Times New Roman" w:cs="Times New Roman"/>
          <w:b/>
          <w:sz w:val="24"/>
          <w:szCs w:val="24"/>
        </w:rPr>
        <w:t>10. Заключительные положения</w:t>
      </w:r>
      <w:r w:rsidRPr="002930E1">
        <w:rPr>
          <w:rFonts w:ascii="Times New Roman" w:hAnsi="Times New Roman" w:cs="Times New Roman"/>
          <w:sz w:val="24"/>
          <w:szCs w:val="24"/>
        </w:rPr>
        <w:t xml:space="preserve">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10.1. Настоящие Правила внутреннего трудового распорядка утверждаются Работодателем с учетом мнения представительного органа </w:t>
      </w:r>
      <w:r w:rsidR="00DD0C43">
        <w:rPr>
          <w:rFonts w:ascii="Times New Roman" w:hAnsi="Times New Roman" w:cs="Times New Roman"/>
          <w:sz w:val="24"/>
          <w:szCs w:val="24"/>
        </w:rPr>
        <w:t xml:space="preserve">работников </w:t>
      </w:r>
      <w:r w:rsidR="00166CE5">
        <w:rPr>
          <w:rFonts w:ascii="Times New Roman" w:hAnsi="Times New Roman" w:cs="Times New Roman"/>
          <w:sz w:val="24"/>
          <w:szCs w:val="24"/>
        </w:rPr>
        <w:t>М</w:t>
      </w:r>
      <w:r w:rsidR="00166CE5">
        <w:rPr>
          <w:rFonts w:ascii="Times New Roman" w:hAnsi="Times New Roman" w:cs="Times New Roman"/>
          <w:sz w:val="24"/>
          <w:szCs w:val="24"/>
          <w:lang w:val="ru-RU"/>
        </w:rPr>
        <w:t>Б</w:t>
      </w:r>
      <w:r w:rsidR="00166CE5">
        <w:rPr>
          <w:rFonts w:ascii="Times New Roman" w:hAnsi="Times New Roman" w:cs="Times New Roman"/>
          <w:sz w:val="24"/>
          <w:szCs w:val="24"/>
        </w:rPr>
        <w:t>ОУ «</w:t>
      </w:r>
      <w:r w:rsidR="00166CE5">
        <w:rPr>
          <w:rFonts w:ascii="Times New Roman" w:hAnsi="Times New Roman" w:cs="Times New Roman"/>
          <w:sz w:val="24"/>
          <w:szCs w:val="24"/>
          <w:lang w:val="ru-RU"/>
        </w:rPr>
        <w:t>Привольненская школа</w:t>
      </w:r>
      <w:r w:rsidRPr="002930E1">
        <w:rPr>
          <w:rFonts w:ascii="Times New Roman" w:hAnsi="Times New Roman" w:cs="Times New Roman"/>
          <w:sz w:val="24"/>
          <w:szCs w:val="24"/>
        </w:rPr>
        <w:t xml:space="preserve">», согласно статье 190 Трудового кодекса РФ.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10.2. При приеме на работу Работодатель обязан ознакомить Работника с настоящими правилами под расписку. </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10.3. 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права. 10.4. Правила внутреннего трудового распорядка обязательны для выполнения всех Работников организации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10.5. Текст Правил внутреннего трудового распорядка раз</w:t>
      </w:r>
      <w:r w:rsidR="00DD0C43">
        <w:rPr>
          <w:rFonts w:ascii="Times New Roman" w:hAnsi="Times New Roman" w:cs="Times New Roman"/>
          <w:sz w:val="24"/>
          <w:szCs w:val="24"/>
        </w:rPr>
        <w:t xml:space="preserve">мещается в </w:t>
      </w:r>
      <w:r w:rsidR="00166CE5">
        <w:rPr>
          <w:rFonts w:ascii="Times New Roman" w:hAnsi="Times New Roman" w:cs="Times New Roman"/>
          <w:sz w:val="24"/>
          <w:szCs w:val="24"/>
        </w:rPr>
        <w:t>М</w:t>
      </w:r>
      <w:r w:rsidR="00166CE5">
        <w:rPr>
          <w:rFonts w:ascii="Times New Roman" w:hAnsi="Times New Roman" w:cs="Times New Roman"/>
          <w:sz w:val="24"/>
          <w:szCs w:val="24"/>
          <w:lang w:val="ru-RU"/>
        </w:rPr>
        <w:t>Б</w:t>
      </w:r>
      <w:r w:rsidR="00166CE5">
        <w:rPr>
          <w:rFonts w:ascii="Times New Roman" w:hAnsi="Times New Roman" w:cs="Times New Roman"/>
          <w:sz w:val="24"/>
          <w:szCs w:val="24"/>
        </w:rPr>
        <w:t>ОУ «</w:t>
      </w:r>
      <w:r w:rsidR="00166CE5">
        <w:rPr>
          <w:rFonts w:ascii="Times New Roman" w:hAnsi="Times New Roman" w:cs="Times New Roman"/>
          <w:sz w:val="24"/>
          <w:szCs w:val="24"/>
          <w:lang w:val="ru-RU"/>
        </w:rPr>
        <w:t>Привольненская школа</w:t>
      </w:r>
      <w:r w:rsidRPr="002930E1">
        <w:rPr>
          <w:rFonts w:ascii="Times New Roman" w:hAnsi="Times New Roman" w:cs="Times New Roman"/>
          <w:sz w:val="24"/>
          <w:szCs w:val="24"/>
        </w:rPr>
        <w:t>» в доступном месте.</w:t>
      </w:r>
    </w:p>
    <w:p w:rsidR="00DD0C43"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 xml:space="preserve"> 10.6.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(до внесения изменений и дополнений в настоящие Правила). </w:t>
      </w:r>
    </w:p>
    <w:p w:rsidR="00237E2C" w:rsidRPr="002930E1" w:rsidRDefault="002930E1" w:rsidP="002930E1">
      <w:pPr>
        <w:jc w:val="both"/>
        <w:rPr>
          <w:rFonts w:ascii="Times New Roman" w:hAnsi="Times New Roman" w:cs="Times New Roman"/>
          <w:sz w:val="24"/>
          <w:szCs w:val="24"/>
        </w:rPr>
      </w:pPr>
      <w:r w:rsidRPr="002930E1">
        <w:rPr>
          <w:rFonts w:ascii="Times New Roman" w:hAnsi="Times New Roman" w:cs="Times New Roman"/>
          <w:sz w:val="24"/>
          <w:szCs w:val="24"/>
        </w:rPr>
        <w:t>10.7. Изменения и дополнения к настоящим Правилам принимаются в порядке, предусмотренном для принятия Правил внутреннего трудового распорядка</w:t>
      </w:r>
    </w:p>
    <w:sectPr w:rsidR="00237E2C" w:rsidRPr="002930E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34A"/>
    <w:rsid w:val="000D4CB2"/>
    <w:rsid w:val="00166CE5"/>
    <w:rsid w:val="00237E2C"/>
    <w:rsid w:val="002930E1"/>
    <w:rsid w:val="0046329F"/>
    <w:rsid w:val="006A5310"/>
    <w:rsid w:val="00B52E0F"/>
    <w:rsid w:val="00C1534A"/>
    <w:rsid w:val="00DD0C43"/>
    <w:rsid w:val="00EC25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CB3397-45B6-479D-8F6E-6DB5E9F89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329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632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9509</Words>
  <Characters>54206</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4</cp:revision>
  <cp:lastPrinted>2023-11-29T10:46:00Z</cp:lastPrinted>
  <dcterms:created xsi:type="dcterms:W3CDTF">2023-11-29T11:27:00Z</dcterms:created>
  <dcterms:modified xsi:type="dcterms:W3CDTF">2023-11-29T12:02:00Z</dcterms:modified>
</cp:coreProperties>
</file>